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566" w:tblpY="39"/>
        <w:tblW w:w="9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3977"/>
        <w:gridCol w:w="5165"/>
      </w:tblGrid>
      <w:tr w:rsidR="00DA7EF0" w:rsidTr="00361D36">
        <w:trPr>
          <w:trHeight w:val="568"/>
        </w:trPr>
        <w:tc>
          <w:tcPr>
            <w:tcW w:w="9142" w:type="dxa"/>
            <w:gridSpan w:val="2"/>
            <w:tcBorders>
              <w:bottom w:val="nil"/>
            </w:tcBorders>
          </w:tcPr>
          <w:p w:rsidR="00DA7EF0" w:rsidRPr="008D7BC5" w:rsidRDefault="00DA7EF0" w:rsidP="00361D36">
            <w:pPr>
              <w:jc w:val="center"/>
              <w:rPr>
                <w:szCs w:val="24"/>
              </w:rPr>
            </w:pPr>
            <w:r>
              <w:rPr>
                <w:szCs w:val="24"/>
              </w:rPr>
              <w:t>Mateřská</w:t>
            </w:r>
            <w:r w:rsidRPr="008D7BC5">
              <w:rPr>
                <w:szCs w:val="24"/>
              </w:rPr>
              <w:t xml:space="preserve"> škola </w:t>
            </w:r>
            <w:r>
              <w:rPr>
                <w:szCs w:val="24"/>
              </w:rPr>
              <w:t>Lentilka</w:t>
            </w:r>
            <w:r w:rsidRPr="008D7BC5">
              <w:rPr>
                <w:szCs w:val="24"/>
              </w:rPr>
              <w:t>,</w:t>
            </w:r>
            <w:r>
              <w:rPr>
                <w:szCs w:val="24"/>
              </w:rPr>
              <w:t xml:space="preserve"> Ústí nad Orlicí, </w:t>
            </w:r>
            <w:proofErr w:type="spellStart"/>
            <w:r>
              <w:rPr>
                <w:szCs w:val="24"/>
              </w:rPr>
              <w:t>Heranova</w:t>
            </w:r>
            <w:proofErr w:type="spellEnd"/>
            <w:r>
              <w:rPr>
                <w:szCs w:val="24"/>
              </w:rPr>
              <w:t xml:space="preserve"> 1348 -</w:t>
            </w:r>
            <w:r w:rsidRPr="008D7BC5">
              <w:rPr>
                <w:szCs w:val="24"/>
              </w:rPr>
              <w:t xml:space="preserve"> příspěvková organizace</w:t>
            </w:r>
          </w:p>
          <w:p w:rsidR="00DA7EF0" w:rsidRPr="008D7BC5" w:rsidRDefault="00DA7EF0" w:rsidP="00361D36">
            <w:pPr>
              <w:jc w:val="center"/>
              <w:rPr>
                <w:szCs w:val="24"/>
              </w:rPr>
            </w:pPr>
            <w:r w:rsidRPr="008D7BC5">
              <w:rPr>
                <w:szCs w:val="24"/>
              </w:rPr>
              <w:t>se sídlem</w:t>
            </w:r>
            <w:r>
              <w:rPr>
                <w:szCs w:val="24"/>
              </w:rPr>
              <w:t xml:space="preserve"> </w:t>
            </w:r>
            <w:proofErr w:type="spellStart"/>
            <w:r>
              <w:rPr>
                <w:szCs w:val="24"/>
              </w:rPr>
              <w:t>Heranova</w:t>
            </w:r>
            <w:proofErr w:type="spellEnd"/>
            <w:r>
              <w:rPr>
                <w:szCs w:val="24"/>
              </w:rPr>
              <w:t xml:space="preserve"> 1348, 562 06 Ústí nad Orlicí</w:t>
            </w:r>
          </w:p>
        </w:tc>
      </w:tr>
      <w:tr w:rsidR="00DA7EF0" w:rsidRPr="0076634B" w:rsidTr="00361D36">
        <w:trPr>
          <w:cantSplit/>
          <w:trHeight w:val="445"/>
        </w:trPr>
        <w:tc>
          <w:tcPr>
            <w:tcW w:w="9142" w:type="dxa"/>
            <w:gridSpan w:val="2"/>
          </w:tcPr>
          <w:p w:rsidR="00DA7EF0" w:rsidRPr="0076634B" w:rsidRDefault="00DA7EF0" w:rsidP="00361D36">
            <w:pPr>
              <w:spacing w:before="120" w:line="240" w:lineRule="atLeast"/>
              <w:jc w:val="center"/>
              <w:rPr>
                <w:b/>
                <w:color w:val="0000FF"/>
                <w:sz w:val="28"/>
                <w:szCs w:val="24"/>
              </w:rPr>
            </w:pPr>
            <w:proofErr w:type="gramStart"/>
            <w:r w:rsidRPr="009978A2">
              <w:rPr>
                <w:b/>
                <w:caps/>
                <w:sz w:val="28"/>
              </w:rPr>
              <w:t>ŠKOLNÍ  ŘÁD</w:t>
            </w:r>
            <w:proofErr w:type="gramEnd"/>
            <w:r w:rsidRPr="009978A2">
              <w:rPr>
                <w:b/>
                <w:caps/>
                <w:sz w:val="28"/>
              </w:rPr>
              <w:t xml:space="preserve"> MATEŘSKÉ ŠKOLY</w:t>
            </w:r>
          </w:p>
        </w:tc>
      </w:tr>
      <w:tr w:rsidR="00DA7EF0" w:rsidRPr="008D7BC5" w:rsidTr="00361D36">
        <w:trPr>
          <w:trHeight w:val="414"/>
        </w:trPr>
        <w:tc>
          <w:tcPr>
            <w:tcW w:w="3977" w:type="dxa"/>
          </w:tcPr>
          <w:p w:rsidR="00DA7EF0" w:rsidRPr="009978A2" w:rsidRDefault="00DA7EF0" w:rsidP="00361D36">
            <w:pPr>
              <w:spacing w:before="120" w:line="240" w:lineRule="atLeast"/>
              <w:rPr>
                <w:szCs w:val="24"/>
              </w:rPr>
            </w:pPr>
            <w:proofErr w:type="spellStart"/>
            <w:proofErr w:type="gramStart"/>
            <w:r w:rsidRPr="009978A2">
              <w:rPr>
                <w:szCs w:val="24"/>
              </w:rPr>
              <w:t>Č.j</w:t>
            </w:r>
            <w:proofErr w:type="spellEnd"/>
            <w:r w:rsidRPr="009978A2">
              <w:rPr>
                <w:szCs w:val="24"/>
              </w:rPr>
              <w:t>.</w:t>
            </w:r>
            <w:proofErr w:type="gramEnd"/>
            <w:r w:rsidRPr="009978A2">
              <w:rPr>
                <w:szCs w:val="24"/>
              </w:rPr>
              <w:t>:               Spisový / skartační znak</w:t>
            </w:r>
          </w:p>
        </w:tc>
        <w:tc>
          <w:tcPr>
            <w:tcW w:w="5165" w:type="dxa"/>
          </w:tcPr>
          <w:p w:rsidR="00DA7EF0" w:rsidRPr="009978A2" w:rsidRDefault="00087F3B" w:rsidP="00361D36">
            <w:pPr>
              <w:spacing w:before="120" w:line="240" w:lineRule="atLeast"/>
              <w:rPr>
                <w:b/>
                <w:szCs w:val="24"/>
              </w:rPr>
            </w:pPr>
            <w:r>
              <w:rPr>
                <w:b/>
                <w:szCs w:val="24"/>
              </w:rPr>
              <w:t>152</w:t>
            </w:r>
            <w:r w:rsidR="00641DB9">
              <w:rPr>
                <w:b/>
                <w:szCs w:val="24"/>
              </w:rPr>
              <w:t>/2017/MŠ                    C 4</w:t>
            </w:r>
            <w:r w:rsidR="00DA7EF0" w:rsidRPr="009978A2">
              <w:rPr>
                <w:b/>
                <w:szCs w:val="24"/>
              </w:rPr>
              <w:t xml:space="preserve">          A</w:t>
            </w:r>
            <w:r w:rsidR="00641DB9">
              <w:rPr>
                <w:b/>
                <w:szCs w:val="24"/>
              </w:rPr>
              <w:t>/5</w:t>
            </w:r>
          </w:p>
        </w:tc>
      </w:tr>
      <w:tr w:rsidR="00DA7EF0" w:rsidTr="00361D36">
        <w:trPr>
          <w:trHeight w:val="399"/>
        </w:trPr>
        <w:tc>
          <w:tcPr>
            <w:tcW w:w="3977" w:type="dxa"/>
          </w:tcPr>
          <w:p w:rsidR="00DA7EF0" w:rsidRPr="008D7BC5" w:rsidRDefault="00DA7EF0" w:rsidP="00361D36">
            <w:pPr>
              <w:spacing w:before="120" w:line="240" w:lineRule="atLeast"/>
              <w:rPr>
                <w:szCs w:val="24"/>
              </w:rPr>
            </w:pPr>
            <w:r w:rsidRPr="008D7BC5">
              <w:rPr>
                <w:szCs w:val="24"/>
              </w:rPr>
              <w:t>Vypracoval</w:t>
            </w:r>
            <w:r>
              <w:rPr>
                <w:szCs w:val="24"/>
              </w:rPr>
              <w:t>a</w:t>
            </w:r>
            <w:r w:rsidRPr="008D7BC5">
              <w:rPr>
                <w:szCs w:val="24"/>
              </w:rPr>
              <w:t>:</w:t>
            </w:r>
          </w:p>
        </w:tc>
        <w:tc>
          <w:tcPr>
            <w:tcW w:w="5165" w:type="dxa"/>
          </w:tcPr>
          <w:p w:rsidR="00DA7EF0" w:rsidRPr="008D7BC5" w:rsidRDefault="00DA7EF0" w:rsidP="00361D36">
            <w:pPr>
              <w:pStyle w:val="DefinitionTerm"/>
              <w:widowControl/>
              <w:spacing w:before="120" w:line="240" w:lineRule="atLeast"/>
              <w:rPr>
                <w:szCs w:val="24"/>
              </w:rPr>
            </w:pPr>
            <w:r>
              <w:rPr>
                <w:szCs w:val="24"/>
              </w:rPr>
              <w:t>Pavla Poslušná</w:t>
            </w:r>
            <w:r w:rsidRPr="008D7BC5">
              <w:rPr>
                <w:szCs w:val="24"/>
              </w:rPr>
              <w:t>, ředitel</w:t>
            </w:r>
            <w:r>
              <w:rPr>
                <w:szCs w:val="24"/>
              </w:rPr>
              <w:t>ka</w:t>
            </w:r>
            <w:r w:rsidRPr="008D7BC5">
              <w:rPr>
                <w:szCs w:val="24"/>
              </w:rPr>
              <w:t xml:space="preserve"> školy </w:t>
            </w:r>
          </w:p>
        </w:tc>
      </w:tr>
      <w:tr w:rsidR="00DA7EF0" w:rsidTr="00361D36">
        <w:trPr>
          <w:trHeight w:val="399"/>
        </w:trPr>
        <w:tc>
          <w:tcPr>
            <w:tcW w:w="3977" w:type="dxa"/>
          </w:tcPr>
          <w:p w:rsidR="00DA7EF0" w:rsidRPr="008D7BC5" w:rsidRDefault="00DA7EF0" w:rsidP="00361D36">
            <w:pPr>
              <w:spacing w:before="120" w:line="240" w:lineRule="atLeast"/>
              <w:rPr>
                <w:szCs w:val="24"/>
              </w:rPr>
            </w:pPr>
            <w:r w:rsidRPr="008D7BC5">
              <w:rPr>
                <w:szCs w:val="24"/>
              </w:rPr>
              <w:t>Schválil</w:t>
            </w:r>
            <w:r>
              <w:rPr>
                <w:szCs w:val="24"/>
              </w:rPr>
              <w:t>a</w:t>
            </w:r>
            <w:r w:rsidRPr="008D7BC5">
              <w:rPr>
                <w:szCs w:val="24"/>
              </w:rPr>
              <w:t>:</w:t>
            </w:r>
          </w:p>
        </w:tc>
        <w:tc>
          <w:tcPr>
            <w:tcW w:w="5165" w:type="dxa"/>
          </w:tcPr>
          <w:p w:rsidR="00DA7EF0" w:rsidRPr="008D7BC5" w:rsidRDefault="00DA7EF0" w:rsidP="00361D36">
            <w:pPr>
              <w:spacing w:before="120" w:line="240" w:lineRule="atLeast"/>
              <w:rPr>
                <w:szCs w:val="24"/>
              </w:rPr>
            </w:pPr>
            <w:r>
              <w:rPr>
                <w:szCs w:val="24"/>
              </w:rPr>
              <w:t>Pavla Poslušná</w:t>
            </w:r>
            <w:r w:rsidRPr="008D7BC5">
              <w:rPr>
                <w:szCs w:val="24"/>
              </w:rPr>
              <w:t>, ředitel</w:t>
            </w:r>
            <w:r>
              <w:rPr>
                <w:szCs w:val="24"/>
              </w:rPr>
              <w:t>ka</w:t>
            </w:r>
            <w:r w:rsidRPr="008D7BC5">
              <w:rPr>
                <w:szCs w:val="24"/>
              </w:rPr>
              <w:t xml:space="preserve"> školy </w:t>
            </w:r>
          </w:p>
        </w:tc>
      </w:tr>
      <w:tr w:rsidR="00DA7EF0" w:rsidTr="00361D36">
        <w:trPr>
          <w:trHeight w:val="414"/>
        </w:trPr>
        <w:tc>
          <w:tcPr>
            <w:tcW w:w="3977" w:type="dxa"/>
          </w:tcPr>
          <w:p w:rsidR="00DA7EF0" w:rsidRPr="008D7BC5" w:rsidRDefault="00DA7EF0" w:rsidP="00361D36">
            <w:pPr>
              <w:spacing w:before="120" w:line="240" w:lineRule="atLeast"/>
              <w:rPr>
                <w:szCs w:val="24"/>
              </w:rPr>
            </w:pPr>
            <w:r w:rsidRPr="008D7BC5">
              <w:rPr>
                <w:szCs w:val="24"/>
              </w:rPr>
              <w:t>Pedagogická rada projednala dne</w:t>
            </w:r>
            <w:r>
              <w:rPr>
                <w:szCs w:val="24"/>
              </w:rPr>
              <w:t>:</w:t>
            </w:r>
          </w:p>
        </w:tc>
        <w:tc>
          <w:tcPr>
            <w:tcW w:w="5165" w:type="dxa"/>
          </w:tcPr>
          <w:p w:rsidR="00DA7EF0" w:rsidRPr="008D7BC5" w:rsidRDefault="00DA7EF0" w:rsidP="00361D36">
            <w:pPr>
              <w:spacing w:before="120" w:line="240" w:lineRule="atLeast"/>
              <w:rPr>
                <w:szCs w:val="24"/>
              </w:rPr>
            </w:pPr>
            <w:proofErr w:type="gramStart"/>
            <w:r>
              <w:rPr>
                <w:szCs w:val="24"/>
              </w:rPr>
              <w:t>29.8. 2017</w:t>
            </w:r>
            <w:proofErr w:type="gramEnd"/>
          </w:p>
        </w:tc>
      </w:tr>
      <w:tr w:rsidR="00DA7EF0" w:rsidTr="00361D36">
        <w:trPr>
          <w:trHeight w:val="399"/>
        </w:trPr>
        <w:tc>
          <w:tcPr>
            <w:tcW w:w="3977" w:type="dxa"/>
          </w:tcPr>
          <w:p w:rsidR="00DA7EF0" w:rsidRPr="008D7BC5" w:rsidRDefault="00DA7EF0" w:rsidP="00361D36">
            <w:pPr>
              <w:spacing w:before="120" w:line="240" w:lineRule="atLeast"/>
              <w:rPr>
                <w:szCs w:val="24"/>
              </w:rPr>
            </w:pPr>
            <w:r>
              <w:rPr>
                <w:szCs w:val="24"/>
              </w:rPr>
              <w:t>Řád</w:t>
            </w:r>
            <w:r w:rsidRPr="008D7BC5">
              <w:rPr>
                <w:szCs w:val="24"/>
              </w:rPr>
              <w:t xml:space="preserve"> nabývá účinnosti dne:</w:t>
            </w:r>
          </w:p>
        </w:tc>
        <w:tc>
          <w:tcPr>
            <w:tcW w:w="5165" w:type="dxa"/>
          </w:tcPr>
          <w:p w:rsidR="00DA7EF0" w:rsidRPr="008D7BC5" w:rsidRDefault="00DA7EF0" w:rsidP="00361D36">
            <w:pPr>
              <w:spacing w:before="120" w:line="240" w:lineRule="atLeast"/>
              <w:rPr>
                <w:szCs w:val="24"/>
              </w:rPr>
            </w:pPr>
            <w:r w:rsidRPr="008D7BC5">
              <w:rPr>
                <w:szCs w:val="24"/>
              </w:rPr>
              <w:t>1. 9. 201</w:t>
            </w:r>
            <w:r>
              <w:rPr>
                <w:szCs w:val="24"/>
              </w:rPr>
              <w:t>7</w:t>
            </w:r>
            <w:r w:rsidRPr="008D7BC5">
              <w:rPr>
                <w:szCs w:val="24"/>
              </w:rPr>
              <w:t xml:space="preserve"> </w:t>
            </w:r>
          </w:p>
        </w:tc>
      </w:tr>
    </w:tbl>
    <w:p w:rsidR="0076634B" w:rsidRDefault="0076634B" w:rsidP="00234957">
      <w:pPr>
        <w:overflowPunct/>
        <w:autoSpaceDE/>
        <w:autoSpaceDN/>
        <w:adjustRightInd/>
        <w:jc w:val="both"/>
        <w:textAlignment w:val="auto"/>
      </w:pPr>
    </w:p>
    <w:p w:rsidR="00A8295C" w:rsidRDefault="00A8295C" w:rsidP="00234957">
      <w:pPr>
        <w:jc w:val="both"/>
        <w:rPr>
          <w:szCs w:val="24"/>
        </w:rPr>
      </w:pPr>
      <w:r>
        <w:rPr>
          <w:szCs w:val="24"/>
        </w:rPr>
        <w:t xml:space="preserve">Ředitelka </w:t>
      </w:r>
      <w:r w:rsidR="00036A3A">
        <w:rPr>
          <w:szCs w:val="24"/>
        </w:rPr>
        <w:t>Mateřské</w:t>
      </w:r>
      <w:r>
        <w:rPr>
          <w:szCs w:val="24"/>
        </w:rPr>
        <w:t xml:space="preserve"> školy </w:t>
      </w:r>
      <w:r w:rsidR="002330A0">
        <w:rPr>
          <w:szCs w:val="24"/>
        </w:rPr>
        <w:t>v sou</w:t>
      </w:r>
      <w:r>
        <w:rPr>
          <w:szCs w:val="24"/>
        </w:rPr>
        <w:t>ladu s § 30 odst. 1 zákona č.</w:t>
      </w:r>
      <w:r w:rsidR="00997827">
        <w:rPr>
          <w:szCs w:val="24"/>
        </w:rPr>
        <w:t> </w:t>
      </w:r>
      <w:r>
        <w:rPr>
          <w:szCs w:val="24"/>
        </w:rPr>
        <w:t>561/2004</w:t>
      </w:r>
      <w:r w:rsidR="00997827">
        <w:rPr>
          <w:szCs w:val="24"/>
        </w:rPr>
        <w:t> </w:t>
      </w:r>
      <w:r>
        <w:rPr>
          <w:szCs w:val="24"/>
        </w:rPr>
        <w:t>Sb., o předškolním, základním, středním, vyšším odborné</w:t>
      </w:r>
      <w:r w:rsidR="00997827">
        <w:rPr>
          <w:szCs w:val="24"/>
        </w:rPr>
        <w:t>m a jiném vzdělávání (š</w:t>
      </w:r>
      <w:r>
        <w:rPr>
          <w:szCs w:val="24"/>
        </w:rPr>
        <w:t>kolský zákon)</w:t>
      </w:r>
      <w:r w:rsidR="007E59A0">
        <w:rPr>
          <w:szCs w:val="24"/>
        </w:rPr>
        <w:t>, v platném znění,</w:t>
      </w:r>
      <w:r>
        <w:rPr>
          <w:szCs w:val="24"/>
        </w:rPr>
        <w:t xml:space="preserve"> vydává </w:t>
      </w:r>
      <w:r w:rsidR="007E59A0">
        <w:rPr>
          <w:szCs w:val="24"/>
        </w:rPr>
        <w:t xml:space="preserve">školní </w:t>
      </w:r>
      <w:r>
        <w:rPr>
          <w:szCs w:val="24"/>
        </w:rPr>
        <w:t>řád, kterým se upřesňují vzájemné vztahy mezi dětmi, jejich zákonnými zástupci a zaměstnanci školy.</w:t>
      </w:r>
    </w:p>
    <w:p w:rsidR="00A8295C" w:rsidRPr="006925DB" w:rsidRDefault="00A8295C" w:rsidP="006925DB">
      <w:pPr>
        <w:rPr>
          <w:b/>
          <w:u w:val="single"/>
        </w:rPr>
      </w:pPr>
    </w:p>
    <w:p w:rsidR="0015398A" w:rsidRPr="001D2EE0" w:rsidRDefault="0015398A" w:rsidP="001D2EE0">
      <w:pPr>
        <w:jc w:val="center"/>
        <w:rPr>
          <w:b/>
          <w:sz w:val="28"/>
          <w:szCs w:val="28"/>
          <w:u w:val="single"/>
        </w:rPr>
      </w:pPr>
      <w:r w:rsidRPr="001D2EE0">
        <w:rPr>
          <w:b/>
          <w:sz w:val="28"/>
          <w:szCs w:val="28"/>
          <w:u w:val="single"/>
        </w:rPr>
        <w:t xml:space="preserve">I. Podrobnosti k výkonu práv a povinností dětí, žáků, studentů a jejich zákonných zástupců ve škole nebo školském zařízení a podrobnosti o pravidlech vzájemných vztahů se zaměstnanci </w:t>
      </w:r>
      <w:r w:rsidR="001D2EE0">
        <w:rPr>
          <w:b/>
          <w:sz w:val="28"/>
          <w:szCs w:val="28"/>
          <w:u w:val="single"/>
        </w:rPr>
        <w:t>ve škole nebo školském zařízení</w:t>
      </w:r>
    </w:p>
    <w:p w:rsidR="0015398A" w:rsidRPr="0015398A" w:rsidRDefault="0015398A" w:rsidP="0015398A"/>
    <w:p w:rsidR="0014337D" w:rsidRDefault="00A8295C" w:rsidP="00234957">
      <w:pPr>
        <w:pStyle w:val="Nadpis3"/>
        <w:ind w:left="705" w:hanging="705"/>
        <w:jc w:val="both"/>
      </w:pPr>
      <w:bookmarkStart w:id="0" w:name="_Toc333688220"/>
      <w:r w:rsidRPr="00A65EE0">
        <w:t>1</w:t>
      </w:r>
      <w:r w:rsidR="0015398A">
        <w:t xml:space="preserve">. </w:t>
      </w:r>
      <w:r w:rsidRPr="00A65EE0">
        <w:t>Základní cíle mateřské školy při zabezpečování předškolní výchovy a vzdělávání a</w:t>
      </w:r>
      <w:r w:rsidR="00A65EE0">
        <w:t> </w:t>
      </w:r>
      <w:r w:rsidRPr="00A65EE0">
        <w:t xml:space="preserve"> školní </w:t>
      </w:r>
    </w:p>
    <w:p w:rsidR="00A8295C" w:rsidRPr="001D2EE0" w:rsidRDefault="0014337D" w:rsidP="00234957">
      <w:pPr>
        <w:pStyle w:val="Nadpis3"/>
        <w:spacing w:after="120"/>
        <w:ind w:left="705" w:hanging="705"/>
        <w:jc w:val="both"/>
      </w:pPr>
      <w:r>
        <w:t xml:space="preserve">    </w:t>
      </w:r>
      <w:r w:rsidR="00A8295C" w:rsidRPr="00A65EE0">
        <w:t>vzdělávací program</w:t>
      </w:r>
      <w:bookmarkEnd w:id="0"/>
    </w:p>
    <w:p w:rsidR="00A8295C" w:rsidRDefault="00EF39CD" w:rsidP="00DD17DB">
      <w:pPr>
        <w:rPr>
          <w:szCs w:val="24"/>
        </w:rPr>
      </w:pPr>
      <w:proofErr w:type="gramStart"/>
      <w:r>
        <w:rPr>
          <w:szCs w:val="24"/>
        </w:rPr>
        <w:t>1.</w:t>
      </w:r>
      <w:r w:rsidR="00F05154">
        <w:rPr>
          <w:szCs w:val="24"/>
        </w:rPr>
        <w:t xml:space="preserve"> 1     </w:t>
      </w:r>
      <w:r w:rsidR="00A8295C" w:rsidRPr="00234957">
        <w:rPr>
          <w:szCs w:val="24"/>
          <w:u w:val="single"/>
        </w:rPr>
        <w:t>Mateřská</w:t>
      </w:r>
      <w:proofErr w:type="gramEnd"/>
      <w:r w:rsidR="00A8295C" w:rsidRPr="00234957">
        <w:rPr>
          <w:szCs w:val="24"/>
          <w:u w:val="single"/>
        </w:rPr>
        <w:t xml:space="preserve"> škola v rámci předškolní výchovy a vzdělávání</w:t>
      </w:r>
      <w:r w:rsidR="00A8295C" w:rsidRPr="00234957">
        <w:rPr>
          <w:szCs w:val="24"/>
        </w:rPr>
        <w:t xml:space="preserve"> (dále jen „vzdělávání“)</w:t>
      </w:r>
    </w:p>
    <w:p w:rsidR="00A8295C" w:rsidRDefault="00A8295C" w:rsidP="00DD17DB">
      <w:pPr>
        <w:numPr>
          <w:ilvl w:val="0"/>
          <w:numId w:val="1"/>
        </w:numPr>
        <w:tabs>
          <w:tab w:val="clear" w:pos="720"/>
        </w:tabs>
        <w:ind w:left="1105" w:hanging="425"/>
        <w:rPr>
          <w:szCs w:val="24"/>
        </w:rPr>
      </w:pPr>
      <w:r>
        <w:rPr>
          <w:szCs w:val="24"/>
        </w:rPr>
        <w:t xml:space="preserve">podporuje </w:t>
      </w:r>
      <w:r w:rsidR="004E69DC" w:rsidRPr="00044B9A">
        <w:rPr>
          <w:szCs w:val="24"/>
        </w:rPr>
        <w:t>všestranný</w:t>
      </w:r>
      <w:r w:rsidR="004E69DC" w:rsidRPr="004E69DC">
        <w:rPr>
          <w:color w:val="FF0000"/>
          <w:szCs w:val="24"/>
        </w:rPr>
        <w:t xml:space="preserve"> </w:t>
      </w:r>
      <w:r>
        <w:rPr>
          <w:szCs w:val="24"/>
        </w:rPr>
        <w:t>rozvoj osobnosti dítěte předškolního věku,</w:t>
      </w:r>
    </w:p>
    <w:p w:rsidR="00A8295C" w:rsidRDefault="00A8295C" w:rsidP="00DD17DB">
      <w:pPr>
        <w:numPr>
          <w:ilvl w:val="0"/>
          <w:numId w:val="1"/>
        </w:numPr>
        <w:tabs>
          <w:tab w:val="clear" w:pos="720"/>
        </w:tabs>
        <w:ind w:left="1105" w:hanging="425"/>
        <w:rPr>
          <w:szCs w:val="24"/>
        </w:rPr>
      </w:pPr>
      <w:r>
        <w:rPr>
          <w:szCs w:val="24"/>
        </w:rPr>
        <w:t>podílí se na jeho zdravém</w:t>
      </w:r>
      <w:r w:rsidRPr="004E69DC">
        <w:rPr>
          <w:color w:val="FF0000"/>
          <w:szCs w:val="24"/>
        </w:rPr>
        <w:t xml:space="preserve"> </w:t>
      </w:r>
      <w:r w:rsidR="004E69DC" w:rsidRPr="00044B9A">
        <w:rPr>
          <w:szCs w:val="24"/>
        </w:rPr>
        <w:t>emocionálním</w:t>
      </w:r>
      <w:r>
        <w:rPr>
          <w:szCs w:val="24"/>
        </w:rPr>
        <w:t>, rozumovém a tělesném rozvoji,</w:t>
      </w:r>
    </w:p>
    <w:p w:rsidR="00A8295C" w:rsidRDefault="00A8295C" w:rsidP="00DD17DB">
      <w:pPr>
        <w:numPr>
          <w:ilvl w:val="0"/>
          <w:numId w:val="1"/>
        </w:numPr>
        <w:tabs>
          <w:tab w:val="clear" w:pos="720"/>
        </w:tabs>
        <w:ind w:left="1105" w:hanging="425"/>
        <w:rPr>
          <w:szCs w:val="24"/>
        </w:rPr>
      </w:pPr>
      <w:r>
        <w:rPr>
          <w:szCs w:val="24"/>
        </w:rPr>
        <w:t>podílí se na osvojování zák</w:t>
      </w:r>
      <w:r w:rsidR="002D396D">
        <w:rPr>
          <w:szCs w:val="24"/>
        </w:rPr>
        <w:t>ladních pravidel chování dítěte</w:t>
      </w:r>
      <w:r w:rsidR="004E69DC">
        <w:rPr>
          <w:szCs w:val="24"/>
        </w:rPr>
        <w:t xml:space="preserve"> </w:t>
      </w:r>
      <w:r w:rsidR="004E69DC" w:rsidRPr="00044B9A">
        <w:rPr>
          <w:szCs w:val="24"/>
        </w:rPr>
        <w:t>a morálních hodnot</w:t>
      </w:r>
      <w:r>
        <w:rPr>
          <w:szCs w:val="24"/>
        </w:rPr>
        <w:t>,</w:t>
      </w:r>
    </w:p>
    <w:p w:rsidR="00A8295C" w:rsidRDefault="00A8295C" w:rsidP="00DD17DB">
      <w:pPr>
        <w:numPr>
          <w:ilvl w:val="0"/>
          <w:numId w:val="1"/>
        </w:numPr>
        <w:tabs>
          <w:tab w:val="clear" w:pos="720"/>
        </w:tabs>
        <w:ind w:left="1105" w:hanging="425"/>
        <w:rPr>
          <w:szCs w:val="24"/>
        </w:rPr>
      </w:pPr>
      <w:r>
        <w:rPr>
          <w:szCs w:val="24"/>
        </w:rPr>
        <w:t>podporuje získávání základních</w:t>
      </w:r>
      <w:r w:rsidR="004D4900">
        <w:rPr>
          <w:szCs w:val="24"/>
        </w:rPr>
        <w:t xml:space="preserve"> </w:t>
      </w:r>
      <w:r w:rsidR="004D4900" w:rsidRPr="00DA4F63">
        <w:rPr>
          <w:szCs w:val="24"/>
        </w:rPr>
        <w:t>morálních</w:t>
      </w:r>
      <w:r w:rsidR="00DA4F63">
        <w:rPr>
          <w:color w:val="FF0000"/>
          <w:szCs w:val="24"/>
        </w:rPr>
        <w:t xml:space="preserve"> </w:t>
      </w:r>
      <w:r>
        <w:rPr>
          <w:szCs w:val="24"/>
        </w:rPr>
        <w:t>hodnot a mezilidských vztahů dítěte,</w:t>
      </w:r>
    </w:p>
    <w:p w:rsidR="00A8295C" w:rsidRDefault="00A8295C" w:rsidP="00DD17DB">
      <w:pPr>
        <w:numPr>
          <w:ilvl w:val="0"/>
          <w:numId w:val="1"/>
        </w:numPr>
        <w:tabs>
          <w:tab w:val="clear" w:pos="720"/>
        </w:tabs>
        <w:ind w:left="1105" w:hanging="425"/>
        <w:rPr>
          <w:szCs w:val="24"/>
        </w:rPr>
      </w:pPr>
      <w:r>
        <w:rPr>
          <w:szCs w:val="24"/>
        </w:rPr>
        <w:t>vytváří základní předpoklady pro pokračování ve vzdělávání,</w:t>
      </w:r>
    </w:p>
    <w:p w:rsidR="00A8295C" w:rsidRDefault="00A8295C" w:rsidP="00DD17DB">
      <w:pPr>
        <w:numPr>
          <w:ilvl w:val="0"/>
          <w:numId w:val="1"/>
        </w:numPr>
        <w:tabs>
          <w:tab w:val="clear" w:pos="720"/>
        </w:tabs>
        <w:ind w:left="1105" w:hanging="425"/>
        <w:rPr>
          <w:szCs w:val="24"/>
        </w:rPr>
      </w:pPr>
      <w:r>
        <w:rPr>
          <w:szCs w:val="24"/>
        </w:rPr>
        <w:t xml:space="preserve">napomáhá vyrovnávat </w:t>
      </w:r>
      <w:r w:rsidR="00044B9A">
        <w:rPr>
          <w:szCs w:val="24"/>
        </w:rPr>
        <w:t xml:space="preserve">odlišnosti </w:t>
      </w:r>
      <w:r>
        <w:rPr>
          <w:szCs w:val="24"/>
        </w:rPr>
        <w:t>vývoje dětí před jejich vstupem do základního vzdělávání,</w:t>
      </w:r>
    </w:p>
    <w:p w:rsidR="00A8295C" w:rsidRDefault="00A8295C" w:rsidP="00DD17DB">
      <w:pPr>
        <w:numPr>
          <w:ilvl w:val="0"/>
          <w:numId w:val="1"/>
        </w:numPr>
        <w:tabs>
          <w:tab w:val="clear" w:pos="720"/>
        </w:tabs>
        <w:ind w:left="1105" w:hanging="425"/>
        <w:rPr>
          <w:szCs w:val="24"/>
        </w:rPr>
      </w:pPr>
      <w:r>
        <w:rPr>
          <w:szCs w:val="24"/>
        </w:rPr>
        <w:t xml:space="preserve">poskytuje speciální pedagogickou péči dětem se speciálními vzdělávacími potřebami, </w:t>
      </w:r>
    </w:p>
    <w:p w:rsidR="00A8295C" w:rsidRPr="00A221D4" w:rsidRDefault="00A8295C" w:rsidP="00DD17DB">
      <w:pPr>
        <w:numPr>
          <w:ilvl w:val="0"/>
          <w:numId w:val="1"/>
        </w:numPr>
        <w:tabs>
          <w:tab w:val="clear" w:pos="720"/>
        </w:tabs>
        <w:spacing w:after="120"/>
        <w:ind w:left="1105" w:hanging="425"/>
        <w:rPr>
          <w:szCs w:val="24"/>
        </w:rPr>
      </w:pPr>
      <w:r>
        <w:rPr>
          <w:szCs w:val="24"/>
        </w:rPr>
        <w:t>vytváří podmínky pro rozvoj nadaných dětí</w:t>
      </w:r>
      <w:r w:rsidR="00A65EE0">
        <w:rPr>
          <w:szCs w:val="24"/>
        </w:rPr>
        <w:t>.</w:t>
      </w:r>
    </w:p>
    <w:p w:rsidR="00A8295C" w:rsidRDefault="00A65EE0" w:rsidP="00B01A7A">
      <w:pPr>
        <w:spacing w:after="120"/>
        <w:ind w:left="709" w:hanging="709"/>
        <w:rPr>
          <w:szCs w:val="24"/>
        </w:rPr>
      </w:pPr>
      <w:proofErr w:type="gramStart"/>
      <w:r>
        <w:rPr>
          <w:szCs w:val="24"/>
        </w:rPr>
        <w:t>1.</w:t>
      </w:r>
      <w:r w:rsidR="00F05154">
        <w:rPr>
          <w:szCs w:val="24"/>
        </w:rPr>
        <w:t xml:space="preserve"> </w:t>
      </w:r>
      <w:r w:rsidR="001D570F">
        <w:rPr>
          <w:szCs w:val="24"/>
        </w:rPr>
        <w:t xml:space="preserve">2      </w:t>
      </w:r>
      <w:r w:rsidR="00A8295C">
        <w:rPr>
          <w:szCs w:val="24"/>
        </w:rPr>
        <w:t>Školní</w:t>
      </w:r>
      <w:proofErr w:type="gramEnd"/>
      <w:r w:rsidR="00A8295C">
        <w:rPr>
          <w:szCs w:val="24"/>
        </w:rPr>
        <w:t xml:space="preserve"> vzdělávací program </w:t>
      </w:r>
      <w:r w:rsidR="00234957">
        <w:rPr>
          <w:szCs w:val="24"/>
        </w:rPr>
        <w:t>s názvem „P</w:t>
      </w:r>
      <w:r w:rsidR="00D309CF" w:rsidRPr="00D309CF">
        <w:rPr>
          <w:szCs w:val="24"/>
        </w:rPr>
        <w:t>ojďme si do Lentilky h</w:t>
      </w:r>
      <w:r w:rsidR="00B01A7A">
        <w:rPr>
          <w:szCs w:val="24"/>
        </w:rPr>
        <w:t>rát a svět kolem sebe poznávat“</w:t>
      </w:r>
      <w:r w:rsidR="00D309CF" w:rsidRPr="00D309CF">
        <w:rPr>
          <w:szCs w:val="24"/>
        </w:rPr>
        <w:t xml:space="preserve"> </w:t>
      </w:r>
      <w:r w:rsidR="00A8295C">
        <w:rPr>
          <w:szCs w:val="24"/>
        </w:rPr>
        <w:t>upřesňuje cíle, zaměření, formy a obsah vzdělávání podle konkrétních podmínek uplatněných v mateřské škole.</w:t>
      </w:r>
      <w:r w:rsidR="00D309CF" w:rsidRPr="00D309CF">
        <w:t xml:space="preserve"> </w:t>
      </w:r>
      <w:r w:rsidR="00D309CF">
        <w:rPr>
          <w:szCs w:val="24"/>
        </w:rPr>
        <w:t>R</w:t>
      </w:r>
      <w:r w:rsidR="00D309CF" w:rsidRPr="00D309CF">
        <w:rPr>
          <w:szCs w:val="24"/>
        </w:rPr>
        <w:t xml:space="preserve">odičům </w:t>
      </w:r>
      <w:r w:rsidR="00D309CF">
        <w:rPr>
          <w:szCs w:val="24"/>
        </w:rPr>
        <w:t xml:space="preserve">je </w:t>
      </w:r>
      <w:r w:rsidR="00681858">
        <w:rPr>
          <w:szCs w:val="24"/>
        </w:rPr>
        <w:t>k dispozici na informačních</w:t>
      </w:r>
      <w:r w:rsidR="00D309CF" w:rsidRPr="00D309CF">
        <w:rPr>
          <w:szCs w:val="24"/>
        </w:rPr>
        <w:t xml:space="preserve"> nástěnkách.</w:t>
      </w:r>
    </w:p>
    <w:p w:rsidR="00A7470B" w:rsidRDefault="00A65EE0" w:rsidP="00DD17DB">
      <w:pPr>
        <w:ind w:left="709" w:hanging="709"/>
        <w:jc w:val="both"/>
        <w:rPr>
          <w:szCs w:val="24"/>
        </w:rPr>
      </w:pPr>
      <w:r>
        <w:rPr>
          <w:szCs w:val="24"/>
        </w:rPr>
        <w:t>1.</w:t>
      </w:r>
      <w:r w:rsidR="00F05154">
        <w:rPr>
          <w:szCs w:val="24"/>
        </w:rPr>
        <w:t xml:space="preserve"> </w:t>
      </w:r>
      <w:r>
        <w:rPr>
          <w:szCs w:val="24"/>
        </w:rPr>
        <w:t>3</w:t>
      </w:r>
      <w:r>
        <w:rPr>
          <w:szCs w:val="24"/>
        </w:rPr>
        <w:tab/>
      </w:r>
      <w:r w:rsidR="00A8295C">
        <w:rPr>
          <w:szCs w:val="24"/>
        </w:rPr>
        <w:t>Při plnění základních cílů vzdělávání a školního vzdělávacího programu mateřská škola postupuje v souladu se zásadami uvedenými v § 2 odst. 1 školského zákona a řídí se platnými právními před</w:t>
      </w:r>
      <w:r>
        <w:rPr>
          <w:szCs w:val="24"/>
        </w:rPr>
        <w:t>pisy, zejména pak ustanoveními š</w:t>
      </w:r>
      <w:r w:rsidR="00A8295C">
        <w:rPr>
          <w:szCs w:val="24"/>
        </w:rPr>
        <w:t>kolského zákona a ustanoveními vyhlášky č. 14/2005 Sb., o pře</w:t>
      </w:r>
      <w:r>
        <w:rPr>
          <w:szCs w:val="24"/>
        </w:rPr>
        <w:t>dškolním vzdělávání (dále jen „v</w:t>
      </w:r>
      <w:r w:rsidR="00A8295C">
        <w:rPr>
          <w:szCs w:val="24"/>
        </w:rPr>
        <w:t>yhláška o MŠ“)</w:t>
      </w:r>
      <w:r>
        <w:rPr>
          <w:szCs w:val="24"/>
        </w:rPr>
        <w:t>, v platném znění.</w:t>
      </w:r>
    </w:p>
    <w:p w:rsidR="00A8295C" w:rsidRDefault="00A8295C" w:rsidP="00234957">
      <w:pPr>
        <w:jc w:val="both"/>
        <w:rPr>
          <w:szCs w:val="24"/>
        </w:rPr>
      </w:pPr>
    </w:p>
    <w:p w:rsidR="00A8295C" w:rsidRPr="001D2EE0" w:rsidRDefault="00A65EE0" w:rsidP="00234957">
      <w:pPr>
        <w:pStyle w:val="Nadpis3"/>
        <w:spacing w:after="120"/>
        <w:jc w:val="both"/>
      </w:pPr>
      <w:bookmarkStart w:id="1" w:name="_Toc333688221"/>
      <w:r>
        <w:t xml:space="preserve">2. Základní práva </w:t>
      </w:r>
      <w:r w:rsidR="003C0B9B">
        <w:t xml:space="preserve">a povinnosti </w:t>
      </w:r>
      <w:r>
        <w:t>dětí</w:t>
      </w:r>
      <w:r w:rsidR="00A8295C" w:rsidRPr="00A65EE0">
        <w:t xml:space="preserve"> přijatých k předškolnímu vzdělávání</w:t>
      </w:r>
      <w:bookmarkEnd w:id="1"/>
    </w:p>
    <w:p w:rsidR="00A8295C" w:rsidRDefault="00A65EE0" w:rsidP="00B01A7A">
      <w:pPr>
        <w:rPr>
          <w:szCs w:val="24"/>
          <w:u w:val="single"/>
        </w:rPr>
      </w:pPr>
      <w:proofErr w:type="gramStart"/>
      <w:r>
        <w:rPr>
          <w:szCs w:val="24"/>
        </w:rPr>
        <w:t>2.</w:t>
      </w:r>
      <w:r w:rsidR="00F05154">
        <w:rPr>
          <w:szCs w:val="24"/>
        </w:rPr>
        <w:t xml:space="preserve"> </w:t>
      </w:r>
      <w:r w:rsidR="00EF39CD">
        <w:rPr>
          <w:szCs w:val="24"/>
        </w:rPr>
        <w:t xml:space="preserve">1     </w:t>
      </w:r>
      <w:r w:rsidR="00A8295C" w:rsidRPr="006C516C">
        <w:rPr>
          <w:szCs w:val="24"/>
          <w:u w:val="single"/>
        </w:rPr>
        <w:t>Každé</w:t>
      </w:r>
      <w:proofErr w:type="gramEnd"/>
      <w:r w:rsidR="00A8295C" w:rsidRPr="006C516C">
        <w:rPr>
          <w:szCs w:val="24"/>
          <w:u w:val="single"/>
        </w:rPr>
        <w:t xml:space="preserve"> přijaté dítě má právo</w:t>
      </w:r>
    </w:p>
    <w:p w:rsidR="00A8295C" w:rsidRPr="00F05154" w:rsidRDefault="00A8295C" w:rsidP="00B01A7A">
      <w:pPr>
        <w:pStyle w:val="Odstavecseseznamem"/>
        <w:numPr>
          <w:ilvl w:val="0"/>
          <w:numId w:val="21"/>
        </w:numPr>
        <w:ind w:left="1040"/>
        <w:rPr>
          <w:szCs w:val="24"/>
          <w:u w:val="single"/>
        </w:rPr>
      </w:pPr>
      <w:r w:rsidRPr="00F05154">
        <w:rPr>
          <w:szCs w:val="24"/>
        </w:rPr>
        <w:t>na kvalitní předškolní vzdělávání v rozsahu uvedeném v bodě 1. tohoto školního řádu, zaručující optimální</w:t>
      </w:r>
      <w:r w:rsidR="004E69DC">
        <w:rPr>
          <w:szCs w:val="24"/>
        </w:rPr>
        <w:t xml:space="preserve"> rozvoj jeho </w:t>
      </w:r>
      <w:r w:rsidR="00DE6723" w:rsidRPr="00886725">
        <w:rPr>
          <w:szCs w:val="24"/>
        </w:rPr>
        <w:t>osobnosti a schopností</w:t>
      </w:r>
      <w:r w:rsidRPr="00886725">
        <w:rPr>
          <w:szCs w:val="24"/>
        </w:rPr>
        <w:t>,</w:t>
      </w:r>
    </w:p>
    <w:p w:rsidR="00A8295C" w:rsidRPr="00F05154" w:rsidRDefault="00A8295C" w:rsidP="00B01A7A">
      <w:pPr>
        <w:pStyle w:val="Odstavecseseznamem"/>
        <w:numPr>
          <w:ilvl w:val="0"/>
          <w:numId w:val="21"/>
        </w:numPr>
        <w:ind w:left="1040"/>
        <w:rPr>
          <w:szCs w:val="24"/>
          <w:u w:val="single"/>
        </w:rPr>
      </w:pPr>
      <w:r w:rsidRPr="00F05154">
        <w:rPr>
          <w:szCs w:val="24"/>
        </w:rPr>
        <w:t>na zajištění činností a služeb poskytovaných školskými poradenskými zařízeními v rozsahu stanoveném ve školském zákoně,</w:t>
      </w:r>
    </w:p>
    <w:p w:rsidR="00A8295C" w:rsidRPr="00F05154" w:rsidRDefault="00A8295C" w:rsidP="00B01A7A">
      <w:pPr>
        <w:pStyle w:val="Odstavecseseznamem"/>
        <w:numPr>
          <w:ilvl w:val="0"/>
          <w:numId w:val="21"/>
        </w:numPr>
        <w:ind w:left="1040"/>
        <w:rPr>
          <w:szCs w:val="24"/>
          <w:u w:val="single"/>
        </w:rPr>
      </w:pPr>
      <w:r w:rsidRPr="00F05154">
        <w:rPr>
          <w:szCs w:val="24"/>
        </w:rPr>
        <w:t>na fyzicky i psychicky bezpečné prostře</w:t>
      </w:r>
      <w:r w:rsidR="00681858" w:rsidRPr="00F05154">
        <w:rPr>
          <w:szCs w:val="24"/>
        </w:rPr>
        <w:t>dí při pobytu v mateřské škole,</w:t>
      </w:r>
    </w:p>
    <w:p w:rsidR="00681858" w:rsidRPr="00F05154" w:rsidRDefault="009978A2" w:rsidP="00B01A7A">
      <w:pPr>
        <w:pStyle w:val="Odstavecseseznamem"/>
        <w:numPr>
          <w:ilvl w:val="0"/>
          <w:numId w:val="21"/>
        </w:numPr>
        <w:ind w:left="1040"/>
        <w:rPr>
          <w:szCs w:val="24"/>
          <w:u w:val="single"/>
        </w:rPr>
      </w:pPr>
      <w:r>
        <w:rPr>
          <w:szCs w:val="24"/>
        </w:rPr>
        <w:t>na volný čas a</w:t>
      </w:r>
      <w:r w:rsidR="00681858" w:rsidRPr="00F05154">
        <w:rPr>
          <w:szCs w:val="24"/>
        </w:rPr>
        <w:t xml:space="preserve"> hru, </w:t>
      </w:r>
    </w:p>
    <w:p w:rsidR="00681858" w:rsidRPr="00F05154" w:rsidRDefault="00681858" w:rsidP="00B01A7A">
      <w:pPr>
        <w:pStyle w:val="Odstavecseseznamem"/>
        <w:numPr>
          <w:ilvl w:val="0"/>
          <w:numId w:val="21"/>
        </w:numPr>
        <w:ind w:left="1040"/>
        <w:rPr>
          <w:szCs w:val="24"/>
          <w:u w:val="single"/>
        </w:rPr>
      </w:pPr>
      <w:r w:rsidRPr="00F05154">
        <w:rPr>
          <w:szCs w:val="24"/>
        </w:rPr>
        <w:t>stýkat se s jinými dětmi a lidmi,</w:t>
      </w:r>
    </w:p>
    <w:p w:rsidR="00681858" w:rsidRPr="00F05154" w:rsidRDefault="00681858" w:rsidP="00B01A7A">
      <w:pPr>
        <w:pStyle w:val="Odstavecseseznamem"/>
        <w:numPr>
          <w:ilvl w:val="0"/>
          <w:numId w:val="21"/>
        </w:numPr>
        <w:ind w:left="1040"/>
        <w:rPr>
          <w:szCs w:val="24"/>
          <w:u w:val="single"/>
        </w:rPr>
      </w:pPr>
      <w:r w:rsidRPr="00F05154">
        <w:rPr>
          <w:szCs w:val="24"/>
        </w:rPr>
        <w:t>užívat vlastní kulturu, jazyk a náboženství,</w:t>
      </w:r>
    </w:p>
    <w:p w:rsidR="00681858" w:rsidRPr="00F05154" w:rsidRDefault="00681858" w:rsidP="00B01A7A">
      <w:pPr>
        <w:pStyle w:val="Odstavecseseznamem"/>
        <w:numPr>
          <w:ilvl w:val="0"/>
          <w:numId w:val="21"/>
        </w:numPr>
        <w:ind w:left="1040"/>
        <w:rPr>
          <w:szCs w:val="24"/>
          <w:u w:val="single"/>
        </w:rPr>
      </w:pPr>
      <w:r w:rsidRPr="00F05154">
        <w:rPr>
          <w:szCs w:val="24"/>
        </w:rPr>
        <w:t>být respektováno jako jedinec ve společnosti i jako individualit</w:t>
      </w:r>
      <w:r w:rsidR="00361D36">
        <w:rPr>
          <w:szCs w:val="24"/>
        </w:rPr>
        <w:t>a tvořící si svůj vlastní život</w:t>
      </w:r>
      <w:r w:rsidR="00B01A7A">
        <w:rPr>
          <w:szCs w:val="24"/>
        </w:rPr>
        <w:t>,</w:t>
      </w:r>
    </w:p>
    <w:p w:rsidR="00681858" w:rsidRPr="00F05154" w:rsidRDefault="00681858" w:rsidP="00B01A7A">
      <w:pPr>
        <w:pStyle w:val="Odstavecseseznamem"/>
        <w:numPr>
          <w:ilvl w:val="0"/>
          <w:numId w:val="21"/>
        </w:numPr>
        <w:ind w:left="1040"/>
        <w:rPr>
          <w:szCs w:val="24"/>
          <w:u w:val="single"/>
        </w:rPr>
      </w:pPr>
      <w:r w:rsidRPr="00F05154">
        <w:rPr>
          <w:szCs w:val="24"/>
        </w:rPr>
        <w:t>na poskytování ochrany společností, na emočně kladné prostředí a projevování lásky,</w:t>
      </w:r>
    </w:p>
    <w:p w:rsidR="00681858" w:rsidRPr="00F05154" w:rsidRDefault="00681858" w:rsidP="00B01A7A">
      <w:pPr>
        <w:pStyle w:val="Odstavecseseznamem"/>
        <w:numPr>
          <w:ilvl w:val="0"/>
          <w:numId w:val="21"/>
        </w:numPr>
        <w:spacing w:after="120"/>
        <w:ind w:left="1040"/>
        <w:rPr>
          <w:szCs w:val="24"/>
          <w:u w:val="single"/>
        </w:rPr>
      </w:pPr>
      <w:r w:rsidRPr="00F05154">
        <w:rPr>
          <w:szCs w:val="24"/>
        </w:rPr>
        <w:t>na ochranu před prací, která ohrožuje jeho vývoj a zdraví</w:t>
      </w:r>
      <w:r w:rsidR="003C0B9B" w:rsidRPr="00F05154">
        <w:rPr>
          <w:szCs w:val="24"/>
        </w:rPr>
        <w:t>.</w:t>
      </w:r>
    </w:p>
    <w:p w:rsidR="00886725" w:rsidRDefault="00A65EE0" w:rsidP="003E5529">
      <w:pPr>
        <w:spacing w:line="240" w:lineRule="atLeast"/>
        <w:ind w:left="709" w:hanging="709"/>
        <w:rPr>
          <w:szCs w:val="24"/>
        </w:rPr>
      </w:pPr>
      <w:proofErr w:type="gramStart"/>
      <w:r>
        <w:rPr>
          <w:szCs w:val="24"/>
        </w:rPr>
        <w:lastRenderedPageBreak/>
        <w:t>2.</w:t>
      </w:r>
      <w:r w:rsidR="00B366AB">
        <w:rPr>
          <w:szCs w:val="24"/>
        </w:rPr>
        <w:t xml:space="preserve"> </w:t>
      </w:r>
      <w:r w:rsidR="00EF39CD">
        <w:rPr>
          <w:szCs w:val="24"/>
        </w:rPr>
        <w:t xml:space="preserve">2     </w:t>
      </w:r>
      <w:r w:rsidR="00A8295C">
        <w:rPr>
          <w:szCs w:val="24"/>
        </w:rPr>
        <w:t>Při</w:t>
      </w:r>
      <w:proofErr w:type="gramEnd"/>
      <w:r w:rsidR="00A8295C">
        <w:rPr>
          <w:szCs w:val="24"/>
        </w:rPr>
        <w:t xml:space="preserve"> vzdělávání mají dále všechny děti práva, která jim zaručuje Listina lidských práv a</w:t>
      </w:r>
      <w:r>
        <w:rPr>
          <w:szCs w:val="24"/>
        </w:rPr>
        <w:t> </w:t>
      </w:r>
      <w:r w:rsidR="00A8295C">
        <w:rPr>
          <w:szCs w:val="24"/>
        </w:rPr>
        <w:t xml:space="preserve">svobod </w:t>
      </w:r>
    </w:p>
    <w:p w:rsidR="00B366AB" w:rsidRPr="00886725" w:rsidRDefault="00886725" w:rsidP="003E5529">
      <w:pPr>
        <w:spacing w:after="120" w:line="240" w:lineRule="atLeast"/>
        <w:ind w:left="709" w:hanging="709"/>
        <w:rPr>
          <w:szCs w:val="24"/>
        </w:rPr>
      </w:pPr>
      <w:r>
        <w:rPr>
          <w:szCs w:val="24"/>
        </w:rPr>
        <w:t xml:space="preserve">           </w:t>
      </w:r>
      <w:r w:rsidR="00A8295C">
        <w:rPr>
          <w:szCs w:val="24"/>
        </w:rPr>
        <w:t xml:space="preserve">a Úmluva o právech </w:t>
      </w:r>
      <w:r w:rsidR="00A8295C" w:rsidRPr="0014337D">
        <w:rPr>
          <w:szCs w:val="24"/>
        </w:rPr>
        <w:t>dítěte</w:t>
      </w:r>
      <w:r w:rsidR="00B62AFF" w:rsidRPr="0014337D">
        <w:rPr>
          <w:szCs w:val="24"/>
        </w:rPr>
        <w:t xml:space="preserve"> a práva stanovená školským zákonem.</w:t>
      </w:r>
    </w:p>
    <w:p w:rsidR="003C0B9B" w:rsidRDefault="00EF39CD" w:rsidP="00DD17DB">
      <w:pPr>
        <w:shd w:val="clear" w:color="auto" w:fill="FFFFFF"/>
        <w:spacing w:line="240" w:lineRule="atLeast"/>
        <w:ind w:left="851" w:hanging="851"/>
        <w:rPr>
          <w:szCs w:val="24"/>
        </w:rPr>
      </w:pPr>
      <w:proofErr w:type="gramStart"/>
      <w:r>
        <w:rPr>
          <w:szCs w:val="24"/>
        </w:rPr>
        <w:t xml:space="preserve">2. 3     </w:t>
      </w:r>
      <w:r w:rsidR="0096603C" w:rsidRPr="00B62AFF">
        <w:rPr>
          <w:szCs w:val="24"/>
        </w:rPr>
        <w:t>Pokud</w:t>
      </w:r>
      <w:proofErr w:type="gramEnd"/>
      <w:r w:rsidR="0096603C" w:rsidRPr="00B62AFF">
        <w:rPr>
          <w:szCs w:val="24"/>
        </w:rPr>
        <w:t xml:space="preserve"> je ve třídě mateřské školy vzděláváno individuálně integrované dítě, vytvoří ředitelka</w:t>
      </w:r>
    </w:p>
    <w:p w:rsidR="003C0B9B" w:rsidRDefault="003C0B9B" w:rsidP="00DD17DB">
      <w:pPr>
        <w:shd w:val="clear" w:color="auto" w:fill="FFFFFF"/>
        <w:spacing w:line="240" w:lineRule="atLeast"/>
        <w:ind w:left="851" w:hanging="851"/>
        <w:rPr>
          <w:szCs w:val="24"/>
        </w:rPr>
      </w:pPr>
      <w:r>
        <w:rPr>
          <w:szCs w:val="24"/>
        </w:rPr>
        <w:t xml:space="preserve">           </w:t>
      </w:r>
      <w:r w:rsidR="0096603C" w:rsidRPr="00B62AFF">
        <w:rPr>
          <w:szCs w:val="24"/>
        </w:rPr>
        <w:t>mateřské školy podmínky odpovídající individuálním vzdě</w:t>
      </w:r>
      <w:r>
        <w:rPr>
          <w:szCs w:val="24"/>
        </w:rPr>
        <w:t>lávacím potřebám dítěte vedoucí</w:t>
      </w:r>
    </w:p>
    <w:p w:rsidR="00504968" w:rsidRPr="00B01A7A" w:rsidRDefault="00EF39CD" w:rsidP="00DD17DB">
      <w:pPr>
        <w:shd w:val="clear" w:color="auto" w:fill="FFFFFF"/>
        <w:spacing w:after="120" w:line="240" w:lineRule="atLeast"/>
        <w:ind w:left="851" w:hanging="851"/>
        <w:rPr>
          <w:szCs w:val="24"/>
        </w:rPr>
      </w:pPr>
      <w:r>
        <w:rPr>
          <w:szCs w:val="24"/>
        </w:rPr>
        <w:t xml:space="preserve">           </w:t>
      </w:r>
      <w:r w:rsidR="0096603C" w:rsidRPr="00B62AFF">
        <w:rPr>
          <w:szCs w:val="24"/>
        </w:rPr>
        <w:t>k jeho všestrannému rozvoji.</w:t>
      </w:r>
    </w:p>
    <w:p w:rsidR="00B01A7A" w:rsidRDefault="00B01A7A" w:rsidP="003E5529">
      <w:pPr>
        <w:rPr>
          <w:szCs w:val="24"/>
          <w:u w:val="single"/>
        </w:rPr>
      </w:pPr>
      <w:proofErr w:type="gramStart"/>
      <w:r>
        <w:rPr>
          <w:szCs w:val="24"/>
        </w:rPr>
        <w:t>2. 4</w:t>
      </w:r>
      <w:r w:rsidRPr="003C0B9B">
        <w:rPr>
          <w:sz w:val="28"/>
          <w:szCs w:val="28"/>
        </w:rPr>
        <w:t xml:space="preserve">    </w:t>
      </w:r>
      <w:r>
        <w:rPr>
          <w:szCs w:val="24"/>
          <w:u w:val="single"/>
        </w:rPr>
        <w:t>Každé</w:t>
      </w:r>
      <w:proofErr w:type="gramEnd"/>
      <w:r>
        <w:rPr>
          <w:szCs w:val="24"/>
          <w:u w:val="single"/>
        </w:rPr>
        <w:t xml:space="preserve"> přijaté dítě má </w:t>
      </w:r>
      <w:r w:rsidRPr="003C0B9B">
        <w:rPr>
          <w:szCs w:val="24"/>
          <w:u w:val="single"/>
        </w:rPr>
        <w:t>povinnosti</w:t>
      </w:r>
    </w:p>
    <w:p w:rsidR="00B01A7A" w:rsidRPr="00F05154" w:rsidRDefault="00B01A7A" w:rsidP="003E5529">
      <w:pPr>
        <w:pStyle w:val="Odstavecseseznamem"/>
        <w:numPr>
          <w:ilvl w:val="0"/>
          <w:numId w:val="22"/>
        </w:numPr>
        <w:ind w:left="1040"/>
        <w:rPr>
          <w:szCs w:val="24"/>
          <w:u w:val="single"/>
        </w:rPr>
      </w:pPr>
      <w:r w:rsidRPr="00F05154">
        <w:rPr>
          <w:szCs w:val="24"/>
        </w:rPr>
        <w:t xml:space="preserve">plnit pokyny pedagogických pracovníků škol a školských zařízení vydané v souladu </w:t>
      </w:r>
    </w:p>
    <w:p w:rsidR="00B01A7A" w:rsidRPr="00F05154" w:rsidRDefault="00B01A7A" w:rsidP="003E5529">
      <w:pPr>
        <w:pStyle w:val="Odstavecseseznamem"/>
        <w:spacing w:before="120"/>
        <w:ind w:left="1040"/>
        <w:rPr>
          <w:szCs w:val="24"/>
          <w:u w:val="single"/>
        </w:rPr>
      </w:pPr>
      <w:r w:rsidRPr="00F05154">
        <w:rPr>
          <w:szCs w:val="24"/>
        </w:rPr>
        <w:t>s právními předpisy</w:t>
      </w:r>
      <w:r>
        <w:rPr>
          <w:szCs w:val="24"/>
        </w:rPr>
        <w:t>,</w:t>
      </w:r>
      <w:r w:rsidRPr="00F05154">
        <w:rPr>
          <w:szCs w:val="24"/>
        </w:rPr>
        <w:t xml:space="preserve"> </w:t>
      </w:r>
    </w:p>
    <w:p w:rsidR="00B01A7A" w:rsidRPr="00F05154" w:rsidRDefault="00B01A7A" w:rsidP="003E5529">
      <w:pPr>
        <w:pStyle w:val="Odstavecseseznamem"/>
        <w:numPr>
          <w:ilvl w:val="0"/>
          <w:numId w:val="22"/>
        </w:numPr>
        <w:spacing w:before="120"/>
        <w:ind w:left="1040"/>
        <w:rPr>
          <w:szCs w:val="24"/>
          <w:u w:val="single"/>
        </w:rPr>
      </w:pPr>
      <w:r w:rsidRPr="00F05154">
        <w:rPr>
          <w:szCs w:val="24"/>
        </w:rPr>
        <w:t>dodržovat dohodnutá pravidla třídy</w:t>
      </w:r>
      <w:r>
        <w:rPr>
          <w:szCs w:val="24"/>
        </w:rPr>
        <w:t xml:space="preserve"> </w:t>
      </w:r>
      <w:r w:rsidRPr="00F05154">
        <w:rPr>
          <w:szCs w:val="24"/>
        </w:rPr>
        <w:t>- soužití ve třídě, pravidla bezpečného a slušného chování v budově MŠ i mimo ní</w:t>
      </w:r>
      <w:r>
        <w:rPr>
          <w:szCs w:val="24"/>
        </w:rPr>
        <w:t>,</w:t>
      </w:r>
    </w:p>
    <w:p w:rsidR="00B01A7A" w:rsidRPr="00F05154" w:rsidRDefault="00B01A7A" w:rsidP="003E5529">
      <w:pPr>
        <w:pStyle w:val="Odstavecseseznamem"/>
        <w:numPr>
          <w:ilvl w:val="0"/>
          <w:numId w:val="22"/>
        </w:numPr>
        <w:spacing w:before="120"/>
        <w:ind w:left="1040"/>
        <w:rPr>
          <w:szCs w:val="24"/>
          <w:u w:val="single"/>
        </w:rPr>
      </w:pPr>
      <w:r w:rsidRPr="00F05154">
        <w:rPr>
          <w:szCs w:val="24"/>
        </w:rPr>
        <w:t>šetrně zacházet s hračkami, učebními pomůckami a dalším majetkem školy,</w:t>
      </w:r>
    </w:p>
    <w:p w:rsidR="00B01A7A" w:rsidRPr="00F05154" w:rsidRDefault="00B01A7A" w:rsidP="003E5529">
      <w:pPr>
        <w:pStyle w:val="Odstavecseseznamem"/>
        <w:numPr>
          <w:ilvl w:val="0"/>
          <w:numId w:val="22"/>
        </w:numPr>
        <w:spacing w:before="120"/>
        <w:ind w:left="1040"/>
        <w:rPr>
          <w:szCs w:val="24"/>
          <w:u w:val="single"/>
        </w:rPr>
      </w:pPr>
      <w:r w:rsidRPr="00F05154">
        <w:rPr>
          <w:szCs w:val="24"/>
        </w:rPr>
        <w:t xml:space="preserve">vzájemně si pomáhat a </w:t>
      </w:r>
      <w:r>
        <w:rPr>
          <w:szCs w:val="24"/>
        </w:rPr>
        <w:t>mít kladný vztah k druhým</w:t>
      </w:r>
      <w:r w:rsidRPr="00F05154">
        <w:rPr>
          <w:szCs w:val="24"/>
        </w:rPr>
        <w:t>,</w:t>
      </w:r>
    </w:p>
    <w:p w:rsidR="00B01A7A" w:rsidRPr="00F05154" w:rsidRDefault="00B01A7A" w:rsidP="003E5529">
      <w:pPr>
        <w:pStyle w:val="Odstavecseseznamem"/>
        <w:numPr>
          <w:ilvl w:val="0"/>
          <w:numId w:val="22"/>
        </w:numPr>
        <w:spacing w:before="120"/>
        <w:ind w:left="1040"/>
        <w:rPr>
          <w:szCs w:val="24"/>
          <w:u w:val="single"/>
        </w:rPr>
      </w:pPr>
      <w:r w:rsidRPr="00F05154">
        <w:rPr>
          <w:szCs w:val="24"/>
        </w:rPr>
        <w:t xml:space="preserve">dodržovat osobní hygienu, </w:t>
      </w:r>
    </w:p>
    <w:p w:rsidR="00B01A7A" w:rsidRPr="00F05154" w:rsidRDefault="00B01A7A" w:rsidP="003E5529">
      <w:pPr>
        <w:pStyle w:val="Odstavecseseznamem"/>
        <w:numPr>
          <w:ilvl w:val="0"/>
          <w:numId w:val="22"/>
        </w:numPr>
        <w:spacing w:before="120"/>
        <w:ind w:left="1040"/>
        <w:rPr>
          <w:szCs w:val="24"/>
          <w:u w:val="single"/>
        </w:rPr>
      </w:pPr>
      <w:r w:rsidRPr="00F05154">
        <w:rPr>
          <w:szCs w:val="24"/>
        </w:rPr>
        <w:t>oznámit učitelce nebo ostatním zam</w:t>
      </w:r>
      <w:r>
        <w:rPr>
          <w:szCs w:val="24"/>
        </w:rPr>
        <w:t>ěstnancům školy jakékoliv přání a</w:t>
      </w:r>
      <w:r w:rsidRPr="00F05154">
        <w:rPr>
          <w:szCs w:val="24"/>
        </w:rPr>
        <w:t xml:space="preserve"> potřebu,</w:t>
      </w:r>
    </w:p>
    <w:p w:rsidR="003E5529" w:rsidRPr="003E5529" w:rsidRDefault="00B01A7A" w:rsidP="003E5529">
      <w:pPr>
        <w:pStyle w:val="Odstavecseseznamem"/>
        <w:numPr>
          <w:ilvl w:val="0"/>
          <w:numId w:val="22"/>
        </w:numPr>
        <w:spacing w:before="120"/>
        <w:ind w:left="1040"/>
        <w:rPr>
          <w:szCs w:val="24"/>
          <w:u w:val="single"/>
        </w:rPr>
      </w:pPr>
      <w:r w:rsidRPr="00F05154">
        <w:rPr>
          <w:szCs w:val="24"/>
        </w:rPr>
        <w:t>oznámit učitelce nebo ostatním zaměs</w:t>
      </w:r>
      <w:r>
        <w:rPr>
          <w:szCs w:val="24"/>
        </w:rPr>
        <w:t xml:space="preserve">tnancům školy jakékoliv negativní projevy </w:t>
      </w:r>
      <w:r w:rsidR="00941231">
        <w:rPr>
          <w:szCs w:val="24"/>
        </w:rPr>
        <w:t>(</w:t>
      </w:r>
      <w:r w:rsidRPr="00F05154">
        <w:rPr>
          <w:szCs w:val="24"/>
        </w:rPr>
        <w:t xml:space="preserve">tělesné </w:t>
      </w:r>
    </w:p>
    <w:p w:rsidR="00B01A7A" w:rsidRPr="00F05154" w:rsidRDefault="00941231" w:rsidP="003E5529">
      <w:pPr>
        <w:pStyle w:val="Odstavecseseznamem"/>
        <w:spacing w:before="120"/>
        <w:ind w:left="1040"/>
        <w:rPr>
          <w:szCs w:val="24"/>
          <w:u w:val="single"/>
        </w:rPr>
      </w:pPr>
      <w:r>
        <w:rPr>
          <w:szCs w:val="24"/>
        </w:rPr>
        <w:t xml:space="preserve">i duševní) </w:t>
      </w:r>
      <w:r w:rsidR="00B01A7A" w:rsidRPr="00F05154">
        <w:rPr>
          <w:szCs w:val="24"/>
        </w:rPr>
        <w:t>a jednání odlišné od dohodnutých pravidel.</w:t>
      </w:r>
    </w:p>
    <w:p w:rsidR="00B01A7A" w:rsidRDefault="00B01A7A" w:rsidP="00B01A7A">
      <w:pPr>
        <w:overflowPunct/>
        <w:autoSpaceDE/>
        <w:autoSpaceDN/>
        <w:adjustRightInd/>
        <w:jc w:val="both"/>
        <w:textAlignment w:val="auto"/>
        <w:rPr>
          <w:szCs w:val="24"/>
        </w:rPr>
      </w:pPr>
    </w:p>
    <w:p w:rsidR="00B01A7A" w:rsidRPr="001D2EE0" w:rsidRDefault="00B01A7A" w:rsidP="00B01A7A">
      <w:pPr>
        <w:pStyle w:val="Nadpis3"/>
        <w:spacing w:after="120"/>
        <w:jc w:val="both"/>
      </w:pPr>
      <w:bookmarkStart w:id="2" w:name="_Toc333688222"/>
      <w:r>
        <w:t xml:space="preserve">3. Práva a povinnosti zákonných zástupců </w:t>
      </w:r>
      <w:bookmarkEnd w:id="2"/>
    </w:p>
    <w:p w:rsidR="00B01A7A" w:rsidRDefault="00B01A7A" w:rsidP="005D15E9">
      <w:pPr>
        <w:ind w:left="709" w:hanging="709"/>
        <w:rPr>
          <w:szCs w:val="24"/>
        </w:rPr>
      </w:pPr>
      <w:proofErr w:type="gramStart"/>
      <w:r>
        <w:rPr>
          <w:szCs w:val="24"/>
        </w:rPr>
        <w:t xml:space="preserve">3. 1     </w:t>
      </w:r>
      <w:r w:rsidRPr="006C516C">
        <w:rPr>
          <w:szCs w:val="24"/>
          <w:u w:val="single"/>
        </w:rPr>
        <w:t>Zákonní</w:t>
      </w:r>
      <w:proofErr w:type="gramEnd"/>
      <w:r w:rsidRPr="006C516C">
        <w:rPr>
          <w:szCs w:val="24"/>
          <w:u w:val="single"/>
        </w:rPr>
        <w:t xml:space="preserve"> zástupci dítěte mají právo</w:t>
      </w:r>
    </w:p>
    <w:p w:rsidR="00B01A7A" w:rsidRDefault="00B01A7A" w:rsidP="005D15E9">
      <w:pPr>
        <w:pStyle w:val="Odstavecseseznamem"/>
        <w:numPr>
          <w:ilvl w:val="0"/>
          <w:numId w:val="7"/>
        </w:numPr>
        <w:ind w:left="1040"/>
        <w:rPr>
          <w:szCs w:val="24"/>
        </w:rPr>
      </w:pPr>
      <w:r w:rsidRPr="00C02698">
        <w:rPr>
          <w:szCs w:val="24"/>
        </w:rPr>
        <w:t xml:space="preserve">na informace o průběhu a výsledcích vzdělávání dětí, </w:t>
      </w:r>
    </w:p>
    <w:p w:rsidR="00B01A7A" w:rsidRDefault="00B01A7A" w:rsidP="005D15E9">
      <w:pPr>
        <w:pStyle w:val="Odstavecseseznamem"/>
        <w:numPr>
          <w:ilvl w:val="0"/>
          <w:numId w:val="7"/>
        </w:numPr>
        <w:ind w:left="1040"/>
        <w:rPr>
          <w:szCs w:val="24"/>
        </w:rPr>
      </w:pPr>
      <w:r w:rsidRPr="006C516C">
        <w:rPr>
          <w:szCs w:val="24"/>
        </w:rPr>
        <w:t xml:space="preserve">kdykoli hovořit s učitelkami ve třídách (je-li zajištěna bezpečnost dětí), delší </w:t>
      </w:r>
      <w:r>
        <w:rPr>
          <w:szCs w:val="24"/>
        </w:rPr>
        <w:t>individuální</w:t>
      </w:r>
    </w:p>
    <w:p w:rsidR="00B01A7A" w:rsidRDefault="00B01A7A" w:rsidP="005D15E9">
      <w:pPr>
        <w:pStyle w:val="Odstavecseseznamem"/>
        <w:ind w:left="1040"/>
        <w:rPr>
          <w:szCs w:val="24"/>
        </w:rPr>
      </w:pPr>
      <w:r>
        <w:rPr>
          <w:szCs w:val="24"/>
        </w:rPr>
        <w:t>po</w:t>
      </w:r>
      <w:r w:rsidRPr="006C516C">
        <w:rPr>
          <w:szCs w:val="24"/>
        </w:rPr>
        <w:t>hovor s učitelkou si mohou dohodnout v době, kdy nevykonává přímou práci u dětí</w:t>
      </w:r>
      <w:r>
        <w:rPr>
          <w:szCs w:val="24"/>
        </w:rPr>
        <w:t>,</w:t>
      </w:r>
    </w:p>
    <w:p w:rsidR="00941231" w:rsidRDefault="00941231" w:rsidP="005D15E9">
      <w:pPr>
        <w:pStyle w:val="Odstavecseseznamem"/>
        <w:numPr>
          <w:ilvl w:val="0"/>
          <w:numId w:val="7"/>
        </w:numPr>
        <w:ind w:left="1040"/>
        <w:rPr>
          <w:szCs w:val="24"/>
        </w:rPr>
      </w:pPr>
      <w:r w:rsidRPr="006C516C">
        <w:rPr>
          <w:szCs w:val="24"/>
        </w:rPr>
        <w:t>po dohodě s učitelkou být přítomni výchovným činnostem ve třídě</w:t>
      </w:r>
      <w:r>
        <w:rPr>
          <w:szCs w:val="24"/>
        </w:rPr>
        <w:t>,</w:t>
      </w:r>
      <w:r w:rsidRPr="006C516C">
        <w:rPr>
          <w:szCs w:val="24"/>
        </w:rPr>
        <w:t xml:space="preserve"> </w:t>
      </w:r>
    </w:p>
    <w:p w:rsidR="00B01A7A" w:rsidRDefault="00B01A7A" w:rsidP="005D15E9">
      <w:pPr>
        <w:pStyle w:val="Odstavecseseznamem"/>
        <w:numPr>
          <w:ilvl w:val="0"/>
          <w:numId w:val="7"/>
        </w:numPr>
        <w:ind w:left="1040"/>
        <w:rPr>
          <w:szCs w:val="24"/>
        </w:rPr>
      </w:pPr>
      <w:r w:rsidRPr="006C516C">
        <w:rPr>
          <w:szCs w:val="24"/>
        </w:rPr>
        <w:t>konzultovat výchovné i jiné problémy svého dítěte s učitelkou nebo ředitelkou školy, projevit jakékoli připomínky k provozu mateřské školy, učitelce, ředitelce či provoznímu zaměstnanci školy</w:t>
      </w:r>
      <w:r>
        <w:rPr>
          <w:szCs w:val="24"/>
        </w:rPr>
        <w:t>,</w:t>
      </w:r>
    </w:p>
    <w:p w:rsidR="00B01A7A" w:rsidRDefault="00B01A7A" w:rsidP="005D15E9">
      <w:pPr>
        <w:pStyle w:val="Odstavecseseznamem"/>
        <w:numPr>
          <w:ilvl w:val="0"/>
          <w:numId w:val="7"/>
        </w:numPr>
        <w:ind w:left="1040"/>
        <w:rPr>
          <w:szCs w:val="24"/>
        </w:rPr>
      </w:pPr>
      <w:r w:rsidRPr="006C516C">
        <w:rPr>
          <w:szCs w:val="24"/>
        </w:rPr>
        <w:t>na osobní jednání s ředitelkou mateřské školy po předchozí domluvě</w:t>
      </w:r>
      <w:r>
        <w:rPr>
          <w:szCs w:val="24"/>
        </w:rPr>
        <w:t>,</w:t>
      </w:r>
    </w:p>
    <w:p w:rsidR="00941231" w:rsidRDefault="00941231" w:rsidP="005D15E9">
      <w:pPr>
        <w:pStyle w:val="Odstavecseseznamem"/>
        <w:numPr>
          <w:ilvl w:val="0"/>
          <w:numId w:val="7"/>
        </w:numPr>
        <w:ind w:left="1040"/>
        <w:rPr>
          <w:szCs w:val="24"/>
        </w:rPr>
      </w:pPr>
      <w:r w:rsidRPr="00C02698">
        <w:rPr>
          <w:szCs w:val="24"/>
        </w:rPr>
        <w:t>vyjadřovat se ke všem rozhodnutím mateřské školy týkají</w:t>
      </w:r>
      <w:r>
        <w:rPr>
          <w:szCs w:val="24"/>
        </w:rPr>
        <w:t>cích</w:t>
      </w:r>
      <w:r w:rsidRPr="00C02698">
        <w:rPr>
          <w:szCs w:val="24"/>
        </w:rPr>
        <w:t xml:space="preserve"> se podstatných záležitostí vzdělávání dětí,</w:t>
      </w:r>
    </w:p>
    <w:p w:rsidR="00941231" w:rsidRPr="00886725" w:rsidRDefault="00941231" w:rsidP="005D15E9">
      <w:pPr>
        <w:pStyle w:val="Odstavecseseznamem"/>
        <w:numPr>
          <w:ilvl w:val="0"/>
          <w:numId w:val="7"/>
        </w:numPr>
        <w:ind w:left="1040"/>
        <w:rPr>
          <w:szCs w:val="24"/>
        </w:rPr>
      </w:pPr>
      <w:r w:rsidRPr="00C02698">
        <w:rPr>
          <w:szCs w:val="24"/>
        </w:rPr>
        <w:t xml:space="preserve">na poradenskou pomoc mateřské školy nebo </w:t>
      </w:r>
      <w:r>
        <w:rPr>
          <w:szCs w:val="24"/>
        </w:rPr>
        <w:t xml:space="preserve">školského poradenského zařízení </w:t>
      </w:r>
      <w:r w:rsidRPr="00886725">
        <w:rPr>
          <w:szCs w:val="24"/>
        </w:rPr>
        <w:t>v záležitostech týkajících se vzdělávání dětí,</w:t>
      </w:r>
    </w:p>
    <w:p w:rsidR="00B01A7A" w:rsidRDefault="00B01A7A" w:rsidP="005D15E9">
      <w:pPr>
        <w:pStyle w:val="Odstavecseseznamem"/>
        <w:numPr>
          <w:ilvl w:val="0"/>
          <w:numId w:val="7"/>
        </w:numPr>
        <w:ind w:left="1040"/>
        <w:rPr>
          <w:szCs w:val="24"/>
        </w:rPr>
      </w:pPr>
      <w:r w:rsidRPr="006C516C">
        <w:rPr>
          <w:szCs w:val="24"/>
        </w:rPr>
        <w:t>přispívat svými náměty a nápady k obohacení vzdělávacího programu školy</w:t>
      </w:r>
      <w:r>
        <w:rPr>
          <w:szCs w:val="24"/>
        </w:rPr>
        <w:t>,</w:t>
      </w:r>
    </w:p>
    <w:p w:rsidR="00B01A7A" w:rsidRDefault="00B01A7A" w:rsidP="005D15E9">
      <w:pPr>
        <w:pStyle w:val="Odstavecseseznamem"/>
        <w:numPr>
          <w:ilvl w:val="0"/>
          <w:numId w:val="7"/>
        </w:numPr>
        <w:ind w:left="1040"/>
        <w:rPr>
          <w:szCs w:val="24"/>
        </w:rPr>
      </w:pPr>
      <w:r w:rsidRPr="006C516C">
        <w:rPr>
          <w:szCs w:val="24"/>
        </w:rPr>
        <w:t>požádat o individuální úpravu pravidel stanovených ve školním řádu mateřské školy</w:t>
      </w:r>
      <w:r>
        <w:rPr>
          <w:szCs w:val="24"/>
        </w:rPr>
        <w:t>,</w:t>
      </w:r>
    </w:p>
    <w:p w:rsidR="00B01A7A" w:rsidRPr="006C516C" w:rsidRDefault="00B01A7A" w:rsidP="005D15E9">
      <w:pPr>
        <w:pStyle w:val="Odstavecseseznamem"/>
        <w:numPr>
          <w:ilvl w:val="0"/>
          <w:numId w:val="7"/>
        </w:numPr>
        <w:spacing w:after="120"/>
        <w:ind w:left="1040"/>
        <w:rPr>
          <w:szCs w:val="24"/>
        </w:rPr>
      </w:pPr>
      <w:r w:rsidRPr="006C516C">
        <w:rPr>
          <w:szCs w:val="24"/>
        </w:rPr>
        <w:t>na diskrétnost informací týkajících se jejich osobního a rodinného života</w:t>
      </w:r>
      <w:r>
        <w:rPr>
          <w:szCs w:val="24"/>
        </w:rPr>
        <w:t>.</w:t>
      </w:r>
    </w:p>
    <w:p w:rsidR="00B01A7A" w:rsidRPr="006C516C" w:rsidRDefault="00B01A7A" w:rsidP="003E5529">
      <w:pPr>
        <w:pStyle w:val="Prosttext1"/>
        <w:rPr>
          <w:rFonts w:ascii="Times New Roman" w:hAnsi="Times New Roman"/>
          <w:sz w:val="24"/>
          <w:szCs w:val="24"/>
          <w:u w:val="single"/>
        </w:rPr>
      </w:pPr>
      <w:proofErr w:type="gramStart"/>
      <w:r>
        <w:rPr>
          <w:rFonts w:ascii="Times New Roman" w:hAnsi="Times New Roman"/>
          <w:sz w:val="24"/>
          <w:szCs w:val="24"/>
        </w:rPr>
        <w:t xml:space="preserve">3. 2     </w:t>
      </w:r>
      <w:r w:rsidRPr="006C516C">
        <w:rPr>
          <w:rFonts w:ascii="Times New Roman" w:hAnsi="Times New Roman"/>
          <w:sz w:val="24"/>
          <w:szCs w:val="24"/>
          <w:u w:val="single"/>
        </w:rPr>
        <w:t>Zákonní</w:t>
      </w:r>
      <w:proofErr w:type="gramEnd"/>
      <w:r w:rsidRPr="006C516C">
        <w:rPr>
          <w:rFonts w:ascii="Times New Roman" w:hAnsi="Times New Roman"/>
          <w:sz w:val="24"/>
          <w:szCs w:val="24"/>
          <w:u w:val="single"/>
        </w:rPr>
        <w:t xml:space="preserve"> zástupci </w:t>
      </w:r>
      <w:r>
        <w:rPr>
          <w:rFonts w:ascii="Times New Roman" w:hAnsi="Times New Roman"/>
          <w:sz w:val="24"/>
          <w:szCs w:val="24"/>
          <w:u w:val="single"/>
        </w:rPr>
        <w:t>dítěte</w:t>
      </w:r>
      <w:r w:rsidRPr="006C516C">
        <w:rPr>
          <w:rFonts w:ascii="Times New Roman" w:hAnsi="Times New Roman"/>
          <w:sz w:val="24"/>
          <w:szCs w:val="24"/>
          <w:u w:val="single"/>
        </w:rPr>
        <w:t xml:space="preserve"> jsou povinni </w:t>
      </w:r>
    </w:p>
    <w:p w:rsidR="00B01A7A" w:rsidRPr="004015D1" w:rsidRDefault="00B01A7A" w:rsidP="005D15E9">
      <w:pPr>
        <w:pStyle w:val="Odstavecseseznamem"/>
        <w:numPr>
          <w:ilvl w:val="0"/>
          <w:numId w:val="9"/>
        </w:numPr>
        <w:ind w:left="1040"/>
        <w:rPr>
          <w:color w:val="0000FF"/>
          <w:szCs w:val="24"/>
        </w:rPr>
      </w:pPr>
      <w:r w:rsidRPr="004015D1">
        <w:rPr>
          <w:szCs w:val="24"/>
        </w:rPr>
        <w:t xml:space="preserve">přihlásit své dítě k povinnému předškolnímu vzdělávání </w:t>
      </w:r>
      <w:r w:rsidRPr="009978A2">
        <w:rPr>
          <w:szCs w:val="24"/>
        </w:rPr>
        <w:t>(od počátku školního roku, který následuje po dni, kdy dítě dosáhne pátého roku věku) a zajistit, aby toto dítě řádně docházelo do mateřské školy,</w:t>
      </w:r>
    </w:p>
    <w:p w:rsidR="00B01A7A" w:rsidRPr="0094333A" w:rsidRDefault="00B01A7A" w:rsidP="005D15E9">
      <w:pPr>
        <w:pStyle w:val="Odstavecseseznamem"/>
        <w:numPr>
          <w:ilvl w:val="0"/>
          <w:numId w:val="9"/>
        </w:numPr>
        <w:ind w:left="1040"/>
        <w:rPr>
          <w:color w:val="0000FF"/>
          <w:szCs w:val="24"/>
        </w:rPr>
      </w:pPr>
      <w:r w:rsidRPr="004015D1">
        <w:rPr>
          <w:szCs w:val="24"/>
        </w:rPr>
        <w:t>zajistit, aby bylo dítě pří příchodu do mateřské školy čistě</w:t>
      </w:r>
      <w:r>
        <w:rPr>
          <w:szCs w:val="24"/>
        </w:rPr>
        <w:t>, vhodně a přiměřeně k počasí oblečené a obuté, nejlépe tak, aby se samo zvládlo oblékat, svlékat a obouvat a mohlo se v oblečení volně pohybovat,</w:t>
      </w:r>
    </w:p>
    <w:p w:rsidR="00B01A7A" w:rsidRPr="004015D1" w:rsidRDefault="00B01A7A" w:rsidP="005D15E9">
      <w:pPr>
        <w:pStyle w:val="Odstavecseseznamem"/>
        <w:numPr>
          <w:ilvl w:val="0"/>
          <w:numId w:val="9"/>
        </w:numPr>
        <w:ind w:left="1040"/>
        <w:rPr>
          <w:color w:val="0000FF"/>
          <w:szCs w:val="24"/>
        </w:rPr>
      </w:pPr>
      <w:r>
        <w:rPr>
          <w:szCs w:val="24"/>
        </w:rPr>
        <w:t>všechny věci dítěte podepsat, popřípadě označit a uložit na předem určené místo,</w:t>
      </w:r>
    </w:p>
    <w:p w:rsidR="00B01A7A" w:rsidRPr="004015D1" w:rsidRDefault="00B01A7A" w:rsidP="005D15E9">
      <w:pPr>
        <w:pStyle w:val="Odstavecseseznamem"/>
        <w:numPr>
          <w:ilvl w:val="0"/>
          <w:numId w:val="9"/>
        </w:numPr>
        <w:ind w:left="1040"/>
        <w:rPr>
          <w:color w:val="0000FF"/>
          <w:szCs w:val="24"/>
        </w:rPr>
      </w:pPr>
      <w:r w:rsidRPr="004015D1">
        <w:rPr>
          <w:szCs w:val="24"/>
        </w:rPr>
        <w:t>na vyzvání ředitelky mateřské školy se osobně zúčastnit projednání závažných otázek týkajících se vzdělávání dítěte,</w:t>
      </w:r>
    </w:p>
    <w:p w:rsidR="00B01A7A" w:rsidRPr="00D52774" w:rsidRDefault="00B01A7A" w:rsidP="005D15E9">
      <w:pPr>
        <w:pStyle w:val="Odstavecseseznamem"/>
        <w:numPr>
          <w:ilvl w:val="0"/>
          <w:numId w:val="9"/>
        </w:numPr>
        <w:ind w:left="1040"/>
        <w:rPr>
          <w:szCs w:val="24"/>
        </w:rPr>
      </w:pPr>
      <w:r w:rsidRPr="00D52774">
        <w:rPr>
          <w:szCs w:val="24"/>
        </w:rPr>
        <w:t xml:space="preserve">omlouvat plánovanou nepřítomnost svého dítěte u učitelek ve třídě, </w:t>
      </w:r>
    </w:p>
    <w:p w:rsidR="00B01A7A" w:rsidRPr="00D52774" w:rsidRDefault="00B01A7A" w:rsidP="005D15E9">
      <w:pPr>
        <w:pStyle w:val="Odstavecseseznamem"/>
        <w:numPr>
          <w:ilvl w:val="0"/>
          <w:numId w:val="9"/>
        </w:numPr>
        <w:ind w:left="1040"/>
        <w:rPr>
          <w:szCs w:val="24"/>
        </w:rPr>
      </w:pPr>
      <w:r w:rsidRPr="00D52774">
        <w:rPr>
          <w:szCs w:val="24"/>
        </w:rPr>
        <w:t>v případě náhlého onemocnění či nepřítomnosti omluvit dítě telefonicky či osobně bez zbytečného odkladu, včetně předpokládané doby jeho nepřítomnosti,</w:t>
      </w:r>
    </w:p>
    <w:p w:rsidR="00B01A7A" w:rsidRPr="00D52774" w:rsidRDefault="00B01A7A" w:rsidP="005D15E9">
      <w:pPr>
        <w:pStyle w:val="Odstavecseseznamem"/>
        <w:numPr>
          <w:ilvl w:val="0"/>
          <w:numId w:val="9"/>
        </w:numPr>
        <w:ind w:left="1040"/>
        <w:rPr>
          <w:szCs w:val="24"/>
        </w:rPr>
      </w:pPr>
      <w:r w:rsidRPr="00D52774">
        <w:rPr>
          <w:szCs w:val="24"/>
        </w:rPr>
        <w:t>bezodkladně informovat školu o změně zdravotní způsobilosti dítěte, zdravotních obtížích, infekčních onemocněních (včetně vší) nebo jiných závažných skutečnostech, které by mohly mít vliv na průběh vzdělávání, či ohrozit zdraví ostatních dětí,</w:t>
      </w:r>
    </w:p>
    <w:p w:rsidR="00B01A7A" w:rsidRPr="004015D1" w:rsidRDefault="00B01A7A" w:rsidP="005D15E9">
      <w:pPr>
        <w:pStyle w:val="Odstavecseseznamem"/>
        <w:numPr>
          <w:ilvl w:val="0"/>
          <w:numId w:val="9"/>
        </w:numPr>
        <w:ind w:left="1040"/>
        <w:rPr>
          <w:color w:val="0000FF"/>
          <w:szCs w:val="24"/>
        </w:rPr>
      </w:pPr>
      <w:r w:rsidRPr="004015D1">
        <w:rPr>
          <w:szCs w:val="24"/>
        </w:rPr>
        <w:t>pokud dítě jeví zřejmé známky nemoci, nedávat dítě v tomto stavu do MŠ</w:t>
      </w:r>
      <w:r>
        <w:rPr>
          <w:szCs w:val="24"/>
        </w:rPr>
        <w:t>,</w:t>
      </w:r>
    </w:p>
    <w:p w:rsidR="00941231" w:rsidRPr="00C76E3C" w:rsidRDefault="00941231" w:rsidP="005D15E9">
      <w:pPr>
        <w:pStyle w:val="Odstavecseseznamem"/>
        <w:numPr>
          <w:ilvl w:val="0"/>
          <w:numId w:val="9"/>
        </w:numPr>
        <w:ind w:left="1040"/>
        <w:rPr>
          <w:color w:val="0000FF"/>
          <w:szCs w:val="24"/>
        </w:rPr>
      </w:pPr>
      <w:r w:rsidRPr="004015D1">
        <w:rPr>
          <w:szCs w:val="24"/>
        </w:rPr>
        <w:t>při náhlé změně zdravotního stavu dítěte v době jeho pobytu v MŠ si neprodleně dítě vyzvednout</w:t>
      </w:r>
      <w:r>
        <w:rPr>
          <w:szCs w:val="24"/>
        </w:rPr>
        <w:t>,</w:t>
      </w:r>
    </w:p>
    <w:p w:rsidR="00B01A7A" w:rsidRPr="004015D1" w:rsidRDefault="00B01A7A" w:rsidP="005D15E9">
      <w:pPr>
        <w:pStyle w:val="Odstavecseseznamem"/>
        <w:numPr>
          <w:ilvl w:val="0"/>
          <w:numId w:val="9"/>
        </w:numPr>
        <w:ind w:left="1040"/>
        <w:rPr>
          <w:color w:val="0000FF"/>
          <w:szCs w:val="24"/>
        </w:rPr>
      </w:pPr>
      <w:r w:rsidRPr="004015D1">
        <w:rPr>
          <w:szCs w:val="24"/>
        </w:rPr>
        <w:lastRenderedPageBreak/>
        <w:t>u dětí se specifickými zdravotními problémy (např. alergie, astma, epilepsie) je nezbytně nutné, aby zákonný zástupce předal škole písemnou zprávu od lékaře (i s pokyny jak má pedagog postupovat v zájmu ochrany zdraví dítěte)</w:t>
      </w:r>
      <w:r>
        <w:rPr>
          <w:szCs w:val="24"/>
        </w:rPr>
        <w:t>,</w:t>
      </w:r>
    </w:p>
    <w:p w:rsidR="00B01A7A" w:rsidRPr="004015D1" w:rsidRDefault="00B01A7A" w:rsidP="005D15E9">
      <w:pPr>
        <w:pStyle w:val="Odstavecseseznamem"/>
        <w:numPr>
          <w:ilvl w:val="0"/>
          <w:numId w:val="9"/>
        </w:numPr>
        <w:ind w:left="1040"/>
        <w:rPr>
          <w:color w:val="0000FF"/>
          <w:szCs w:val="24"/>
        </w:rPr>
      </w:pPr>
      <w:r w:rsidRPr="004015D1">
        <w:rPr>
          <w:szCs w:val="24"/>
        </w:rPr>
        <w:t>oznamovat škole změny údajů do školní matriky (evidence dětí)</w:t>
      </w:r>
      <w:r>
        <w:rPr>
          <w:szCs w:val="24"/>
        </w:rPr>
        <w:t>,</w:t>
      </w:r>
    </w:p>
    <w:p w:rsidR="00B01A7A" w:rsidRPr="004015D1" w:rsidRDefault="00B01A7A" w:rsidP="005D15E9">
      <w:pPr>
        <w:pStyle w:val="Odstavecseseznamem"/>
        <w:numPr>
          <w:ilvl w:val="0"/>
          <w:numId w:val="9"/>
        </w:numPr>
        <w:ind w:left="1040"/>
        <w:rPr>
          <w:color w:val="0000FF"/>
          <w:szCs w:val="24"/>
        </w:rPr>
      </w:pPr>
      <w:r w:rsidRPr="004015D1">
        <w:rPr>
          <w:szCs w:val="24"/>
        </w:rPr>
        <w:t>nést odpovědnost za to, že jejich dítě nenosí do mateřské školy nebezpečné předměty</w:t>
      </w:r>
      <w:r>
        <w:rPr>
          <w:szCs w:val="24"/>
        </w:rPr>
        <w:t xml:space="preserve"> (léky, zápalky, ostré předměty, …),</w:t>
      </w:r>
    </w:p>
    <w:p w:rsidR="00B01A7A" w:rsidRPr="004015D1" w:rsidRDefault="00B01A7A" w:rsidP="005D15E9">
      <w:pPr>
        <w:pStyle w:val="Odstavecseseznamem"/>
        <w:numPr>
          <w:ilvl w:val="0"/>
          <w:numId w:val="9"/>
        </w:numPr>
        <w:ind w:left="1040"/>
        <w:rPr>
          <w:color w:val="0000FF"/>
          <w:szCs w:val="24"/>
        </w:rPr>
      </w:pPr>
      <w:r w:rsidRPr="004015D1">
        <w:rPr>
          <w:szCs w:val="24"/>
        </w:rPr>
        <w:t>pravidelně sledovat informace na nástěnkách v šatnách dětí a účastnit se schůzek</w:t>
      </w:r>
      <w:r>
        <w:rPr>
          <w:szCs w:val="24"/>
        </w:rPr>
        <w:t>,</w:t>
      </w:r>
    </w:p>
    <w:p w:rsidR="00B01A7A" w:rsidRPr="00BE0AD2" w:rsidRDefault="00B01A7A" w:rsidP="005D15E9">
      <w:pPr>
        <w:pStyle w:val="Odstavecseseznamem"/>
        <w:numPr>
          <w:ilvl w:val="0"/>
          <w:numId w:val="9"/>
        </w:numPr>
        <w:ind w:left="1040"/>
        <w:rPr>
          <w:color w:val="0000FF"/>
          <w:szCs w:val="24"/>
        </w:rPr>
      </w:pPr>
      <w:r w:rsidRPr="004015D1">
        <w:rPr>
          <w:szCs w:val="24"/>
        </w:rPr>
        <w:t xml:space="preserve">ve stanoveném termínu hradit úplatu za předškolní </w:t>
      </w:r>
      <w:r>
        <w:rPr>
          <w:szCs w:val="24"/>
        </w:rPr>
        <w:t>vzdělávání a stravné,</w:t>
      </w:r>
    </w:p>
    <w:p w:rsidR="00B01A7A" w:rsidRPr="00BE0AD2" w:rsidRDefault="00B01A7A" w:rsidP="005D15E9">
      <w:pPr>
        <w:pStyle w:val="Odstavecseseznamem"/>
        <w:numPr>
          <w:ilvl w:val="0"/>
          <w:numId w:val="9"/>
        </w:numPr>
        <w:ind w:left="1040"/>
        <w:rPr>
          <w:color w:val="0000FF"/>
          <w:szCs w:val="24"/>
        </w:rPr>
      </w:pPr>
      <w:r w:rsidRPr="00BE0AD2">
        <w:rPr>
          <w:szCs w:val="24"/>
        </w:rPr>
        <w:t>své dítě vyzvednout a opustit areál školy do skončení provozu mateř</w:t>
      </w:r>
      <w:r w:rsidR="00941231">
        <w:rPr>
          <w:szCs w:val="24"/>
        </w:rPr>
        <w:t>ské školy (tj. do 16:</w:t>
      </w:r>
      <w:r>
        <w:rPr>
          <w:szCs w:val="24"/>
        </w:rPr>
        <w:t>00 hodin).</w:t>
      </w:r>
    </w:p>
    <w:p w:rsidR="00B01A7A" w:rsidRPr="00204DE8" w:rsidRDefault="00B01A7A" w:rsidP="00B01A7A">
      <w:pPr>
        <w:ind w:left="680"/>
        <w:jc w:val="both"/>
        <w:rPr>
          <w:color w:val="0000FF"/>
          <w:szCs w:val="24"/>
        </w:rPr>
      </w:pPr>
    </w:p>
    <w:p w:rsidR="00B01A7A" w:rsidRPr="00204DE8" w:rsidRDefault="00B01A7A" w:rsidP="00B01A7A">
      <w:pPr>
        <w:overflowPunct/>
        <w:autoSpaceDE/>
        <w:autoSpaceDN/>
        <w:adjustRightInd/>
        <w:jc w:val="both"/>
        <w:textAlignment w:val="auto"/>
        <w:rPr>
          <w:szCs w:val="24"/>
          <w:u w:val="single"/>
        </w:rPr>
      </w:pPr>
      <w:r w:rsidRPr="00204DE8">
        <w:rPr>
          <w:b/>
          <w:bCs/>
        </w:rPr>
        <w:t xml:space="preserve">4. Práva a povinnosti pedagogů </w:t>
      </w:r>
    </w:p>
    <w:p w:rsidR="00B01A7A" w:rsidRDefault="003E5529" w:rsidP="005D15E9">
      <w:pPr>
        <w:ind w:left="709" w:hanging="709"/>
        <w:rPr>
          <w:szCs w:val="24"/>
        </w:rPr>
      </w:pPr>
      <w:proofErr w:type="gramStart"/>
      <w:r>
        <w:rPr>
          <w:szCs w:val="24"/>
        </w:rPr>
        <w:t>4</w:t>
      </w:r>
      <w:r w:rsidR="00B01A7A">
        <w:rPr>
          <w:szCs w:val="24"/>
        </w:rPr>
        <w:t xml:space="preserve">. 1     </w:t>
      </w:r>
      <w:r w:rsidR="00B01A7A" w:rsidRPr="00C76E3C">
        <w:rPr>
          <w:szCs w:val="24"/>
          <w:u w:val="single"/>
        </w:rPr>
        <w:t>Pedagog</w:t>
      </w:r>
      <w:proofErr w:type="gramEnd"/>
      <w:r w:rsidR="00B01A7A" w:rsidRPr="00C76E3C">
        <w:rPr>
          <w:szCs w:val="24"/>
          <w:u w:val="single"/>
        </w:rPr>
        <w:t xml:space="preserve"> má právo</w:t>
      </w:r>
    </w:p>
    <w:p w:rsidR="00B01A7A" w:rsidRDefault="00B01A7A" w:rsidP="005D15E9">
      <w:pPr>
        <w:pStyle w:val="Normlnweb"/>
        <w:numPr>
          <w:ilvl w:val="0"/>
          <w:numId w:val="10"/>
        </w:numPr>
        <w:spacing w:before="0" w:beforeAutospacing="0" w:after="0" w:afterAutospacing="0"/>
        <w:ind w:left="1040"/>
      </w:pPr>
      <w:r w:rsidRPr="00C76E3C">
        <w:t>na zdvořilé chování ze strany rodičů a důstojné prostředí, ve kterém vykonává svou práci</w:t>
      </w:r>
      <w:r>
        <w:t>,</w:t>
      </w:r>
    </w:p>
    <w:p w:rsidR="00B01A7A" w:rsidRDefault="00B01A7A" w:rsidP="005D15E9">
      <w:pPr>
        <w:pStyle w:val="Normlnweb"/>
        <w:numPr>
          <w:ilvl w:val="0"/>
          <w:numId w:val="10"/>
        </w:numPr>
        <w:spacing w:before="0" w:beforeAutospacing="0" w:after="0" w:afterAutospacing="0"/>
        <w:ind w:left="1040"/>
      </w:pPr>
      <w:r w:rsidRPr="00C76E3C">
        <w:t>nepřijmout do mateřské školy dítě nachlazené či s jiným infekčním onemocněním v zájmu zachování zdraví ostatních dětí</w:t>
      </w:r>
      <w:r>
        <w:t>,</w:t>
      </w:r>
    </w:p>
    <w:p w:rsidR="00B01A7A" w:rsidRDefault="00B01A7A" w:rsidP="005D15E9">
      <w:pPr>
        <w:pStyle w:val="Normlnweb"/>
        <w:numPr>
          <w:ilvl w:val="0"/>
          <w:numId w:val="10"/>
        </w:numPr>
        <w:spacing w:before="0" w:beforeAutospacing="0" w:after="0" w:afterAutospacing="0"/>
        <w:ind w:left="1040"/>
      </w:pPr>
      <w:r w:rsidRPr="00C76E3C">
        <w:t>rozhodovat o metodách a postupech pro naplnění výchovných a vzdělávacích cílů školy</w:t>
      </w:r>
      <w:r w:rsidR="005D15E9">
        <w:t>,</w:t>
      </w:r>
    </w:p>
    <w:p w:rsidR="00B01A7A" w:rsidRPr="00DA4F63" w:rsidRDefault="00B01A7A" w:rsidP="005D15E9">
      <w:pPr>
        <w:pStyle w:val="Normlnweb"/>
        <w:numPr>
          <w:ilvl w:val="0"/>
          <w:numId w:val="10"/>
        </w:numPr>
        <w:spacing w:before="0" w:beforeAutospacing="0" w:after="0" w:afterAutospacing="0"/>
        <w:ind w:left="1040"/>
      </w:pPr>
      <w:r w:rsidRPr="00DA4F63">
        <w:t>na spolupráci s rodiči s cílem rozvíjet a organizovat činnosti ve prospěch dětí a prohlubování vzájemného výchovného působení rodiny a školy.</w:t>
      </w:r>
    </w:p>
    <w:p w:rsidR="00B01A7A" w:rsidRDefault="003E5529" w:rsidP="005D15E9">
      <w:pPr>
        <w:pStyle w:val="Normlnweb"/>
        <w:spacing w:before="120" w:beforeAutospacing="0" w:after="0" w:afterAutospacing="0"/>
        <w:rPr>
          <w:u w:val="single"/>
        </w:rPr>
      </w:pPr>
      <w:proofErr w:type="gramStart"/>
      <w:r>
        <w:t>4</w:t>
      </w:r>
      <w:r w:rsidR="00B01A7A" w:rsidRPr="00EF39CD">
        <w:t>. 2</w:t>
      </w:r>
      <w:r w:rsidR="00B01A7A">
        <w:rPr>
          <w:u w:val="single"/>
        </w:rPr>
        <w:t xml:space="preserve"> </w:t>
      </w:r>
      <w:r w:rsidR="00B01A7A" w:rsidRPr="00F50D38">
        <w:t xml:space="preserve">    </w:t>
      </w:r>
      <w:r w:rsidR="00B01A7A">
        <w:rPr>
          <w:u w:val="single"/>
        </w:rPr>
        <w:t>Pedagog</w:t>
      </w:r>
      <w:proofErr w:type="gramEnd"/>
      <w:r w:rsidR="00B01A7A">
        <w:rPr>
          <w:u w:val="single"/>
        </w:rPr>
        <w:t xml:space="preserve"> má povinnost</w:t>
      </w:r>
    </w:p>
    <w:p w:rsidR="00B01A7A" w:rsidRPr="00EF39CD" w:rsidRDefault="00B01A7A" w:rsidP="005D15E9">
      <w:pPr>
        <w:pStyle w:val="Normlnweb"/>
        <w:numPr>
          <w:ilvl w:val="0"/>
          <w:numId w:val="11"/>
        </w:numPr>
        <w:spacing w:before="0" w:beforeAutospacing="0" w:after="0" w:afterAutospacing="0"/>
        <w:ind w:left="1040"/>
        <w:rPr>
          <w:u w:val="single"/>
        </w:rPr>
      </w:pPr>
      <w:r w:rsidRPr="00C76E3C">
        <w:t>odpovídat rodičům na jejich připomínky a dotazy vhodným a přiměřeným způsobem</w:t>
      </w:r>
      <w:r>
        <w:t>,</w:t>
      </w:r>
    </w:p>
    <w:p w:rsidR="00B01A7A" w:rsidRPr="00EF39CD" w:rsidRDefault="00B01A7A" w:rsidP="005D15E9">
      <w:pPr>
        <w:pStyle w:val="Normlnweb"/>
        <w:numPr>
          <w:ilvl w:val="0"/>
          <w:numId w:val="11"/>
        </w:numPr>
        <w:spacing w:before="0" w:beforeAutospacing="0" w:after="0" w:afterAutospacing="0"/>
        <w:ind w:left="1040"/>
        <w:rPr>
          <w:u w:val="single"/>
        </w:rPr>
      </w:pPr>
      <w:r w:rsidRPr="00C76E3C">
        <w:t>přispívat svou činností k naplnění výše uvedených práv dítěte</w:t>
      </w:r>
      <w:r>
        <w:t>.</w:t>
      </w:r>
    </w:p>
    <w:p w:rsidR="00B01A7A" w:rsidRDefault="00B01A7A" w:rsidP="00B01A7A">
      <w:pPr>
        <w:jc w:val="both"/>
        <w:rPr>
          <w:szCs w:val="24"/>
        </w:rPr>
      </w:pPr>
    </w:p>
    <w:p w:rsidR="00B01A7A" w:rsidRPr="005D69BE" w:rsidRDefault="00B01A7A" w:rsidP="00B01A7A">
      <w:pPr>
        <w:pStyle w:val="Nadpis3"/>
        <w:spacing w:after="120"/>
        <w:jc w:val="both"/>
      </w:pPr>
      <w:bookmarkStart w:id="3" w:name="_Toc333688225"/>
      <w:r>
        <w:t>5. Přijetí dítěte k předškolnímu vzdělávání</w:t>
      </w:r>
      <w:bookmarkEnd w:id="3"/>
    </w:p>
    <w:p w:rsidR="00B01A7A" w:rsidRDefault="00B01A7A" w:rsidP="00DD17DB">
      <w:pPr>
        <w:jc w:val="both"/>
      </w:pPr>
      <w:proofErr w:type="gramStart"/>
      <w:r>
        <w:t xml:space="preserve">5. 1     </w:t>
      </w:r>
      <w:r w:rsidRPr="00EF39CD">
        <w:t>Zápis</w:t>
      </w:r>
      <w:proofErr w:type="gramEnd"/>
      <w:r w:rsidRPr="00EF39CD">
        <w:t xml:space="preserve"> k předškolnímu vzdělávání od následujícího školního roku se koná v období </w:t>
      </w:r>
    </w:p>
    <w:p w:rsidR="00B01A7A" w:rsidRDefault="00B01A7A" w:rsidP="00DD17DB">
      <w:pPr>
        <w:jc w:val="both"/>
      </w:pPr>
      <w:r>
        <w:t xml:space="preserve">           </w:t>
      </w:r>
      <w:r w:rsidRPr="00EF39CD">
        <w:t xml:space="preserve">od </w:t>
      </w:r>
      <w:r>
        <w:t xml:space="preserve">2. - 16. května. </w:t>
      </w:r>
      <w:r w:rsidRPr="00A20CAE">
        <w:t xml:space="preserve">Ředitelka mateřské školy stanoví po dohodě se zřizovatelem místo, termín </w:t>
      </w:r>
    </w:p>
    <w:p w:rsidR="00B01A7A" w:rsidRDefault="00B01A7A" w:rsidP="00DD17DB">
      <w:pPr>
        <w:jc w:val="both"/>
      </w:pPr>
      <w:r>
        <w:t xml:space="preserve">           </w:t>
      </w:r>
      <w:r w:rsidRPr="00A20CAE">
        <w:t>a dobu pro podání žádostí o přijetí dětí k předškolnímu vzdělávání a zveřejní je způso</w:t>
      </w:r>
      <w:r>
        <w:t xml:space="preserve">bem </w:t>
      </w:r>
    </w:p>
    <w:p w:rsidR="00B01A7A" w:rsidRDefault="00B01A7A" w:rsidP="00DD17DB">
      <w:pPr>
        <w:jc w:val="both"/>
      </w:pPr>
      <w:r>
        <w:t xml:space="preserve">           v místě obvyklým (plakáty, webové</w:t>
      </w:r>
      <w:r w:rsidRPr="00A20CAE">
        <w:t xml:space="preserve"> stránky školy, informační list apod.) zpravidla v měsíci </w:t>
      </w:r>
    </w:p>
    <w:p w:rsidR="00B01A7A" w:rsidRDefault="00B01A7A" w:rsidP="00DD17DB">
      <w:pPr>
        <w:spacing w:after="120"/>
        <w:jc w:val="both"/>
      </w:pPr>
      <w:r>
        <w:t xml:space="preserve">           </w:t>
      </w:r>
      <w:r w:rsidRPr="00A20CAE">
        <w:t>dubnu.</w:t>
      </w:r>
    </w:p>
    <w:p w:rsidR="00B01A7A" w:rsidRDefault="00B01A7A" w:rsidP="00DD17DB">
      <w:proofErr w:type="gramStart"/>
      <w:r>
        <w:t xml:space="preserve">5. 2     </w:t>
      </w:r>
      <w:r w:rsidRPr="00EF39CD">
        <w:t>Do</w:t>
      </w:r>
      <w:proofErr w:type="gramEnd"/>
      <w:r w:rsidRPr="00EF39CD">
        <w:t xml:space="preserve"> mateřské školy zřízené obcí nebo svazkem obcí </w:t>
      </w:r>
      <w:r>
        <w:t xml:space="preserve">se </w:t>
      </w:r>
      <w:r w:rsidRPr="00EF39CD">
        <w:t>přijímají děti</w:t>
      </w:r>
      <w:r w:rsidRPr="00665C2D">
        <w:t xml:space="preserve"> na zákl</w:t>
      </w:r>
      <w:r>
        <w:t xml:space="preserve">adě předem </w:t>
      </w:r>
    </w:p>
    <w:p w:rsidR="00B01A7A" w:rsidRDefault="00B01A7A" w:rsidP="00DD17DB">
      <w:r>
        <w:t xml:space="preserve">           stanovených kritérií</w:t>
      </w:r>
      <w:r w:rsidRPr="00EF39CD">
        <w:t xml:space="preserve">, a to do výše povoleného počtu dětí </w:t>
      </w:r>
      <w:r>
        <w:t xml:space="preserve">uvedeného ve školském rejstříku. </w:t>
      </w:r>
    </w:p>
    <w:p w:rsidR="00B01A7A" w:rsidRDefault="00B01A7A" w:rsidP="00DD17DB">
      <w:r>
        <w:t xml:space="preserve">           Kritéria pro následující školní rok jsou k nahlédnutí vždy od 1. dubna na webových stránkách </w:t>
      </w:r>
    </w:p>
    <w:p w:rsidR="00B01A7A" w:rsidRDefault="00B01A7A" w:rsidP="00DD17DB">
      <w:pPr>
        <w:spacing w:after="120"/>
      </w:pPr>
      <w:r>
        <w:t xml:space="preserve">           mateřské školy.</w:t>
      </w:r>
    </w:p>
    <w:p w:rsidR="00B01A7A" w:rsidRPr="008D32F2" w:rsidRDefault="00B01A7A" w:rsidP="005D15E9">
      <w:proofErr w:type="gramStart"/>
      <w:r>
        <w:t>5. 3</w:t>
      </w:r>
      <w:r w:rsidRPr="008D32F2">
        <w:t xml:space="preserve"> </w:t>
      </w:r>
      <w:r>
        <w:t xml:space="preserve">    </w:t>
      </w:r>
      <w:r w:rsidRPr="00271DF6">
        <w:rPr>
          <w:u w:val="single"/>
        </w:rPr>
        <w:t>Pro</w:t>
      </w:r>
      <w:proofErr w:type="gramEnd"/>
      <w:r w:rsidRPr="00271DF6">
        <w:rPr>
          <w:u w:val="single"/>
        </w:rPr>
        <w:t xml:space="preserve"> přijetí dítěte k předškolnímu vzdělávání předkládá zákonný zástupce dítěte</w:t>
      </w:r>
    </w:p>
    <w:p w:rsidR="00B01A7A" w:rsidRDefault="00B01A7A" w:rsidP="005D15E9">
      <w:pPr>
        <w:numPr>
          <w:ilvl w:val="0"/>
          <w:numId w:val="3"/>
        </w:numPr>
        <w:ind w:left="1040"/>
        <w:rPr>
          <w:szCs w:val="24"/>
        </w:rPr>
      </w:pPr>
      <w:r w:rsidRPr="00677633">
        <w:rPr>
          <w:szCs w:val="24"/>
        </w:rPr>
        <w:t>žádost zákonného zástupce o přijetí dítěte k předškolnímu vzdělávání</w:t>
      </w:r>
      <w:r w:rsidRPr="00DA4F63">
        <w:rPr>
          <w:szCs w:val="24"/>
        </w:rPr>
        <w:t xml:space="preserve"> </w:t>
      </w:r>
      <w:r>
        <w:rPr>
          <w:szCs w:val="24"/>
        </w:rPr>
        <w:t>a přihlášku ke stravování, které si vyzvedne v MŠ nebo vytiskne z webových stránek od 1. dubna,</w:t>
      </w:r>
    </w:p>
    <w:p w:rsidR="00B01A7A" w:rsidRDefault="00B01A7A" w:rsidP="005D15E9">
      <w:pPr>
        <w:numPr>
          <w:ilvl w:val="0"/>
          <w:numId w:val="3"/>
        </w:numPr>
        <w:ind w:left="1040"/>
        <w:rPr>
          <w:szCs w:val="24"/>
        </w:rPr>
      </w:pPr>
      <w:r w:rsidRPr="0001564C">
        <w:rPr>
          <w:szCs w:val="24"/>
        </w:rPr>
        <w:t>potvrzení o tom, že se dítě podrobilo stanoveným pravidelným očkováním, má doklad, že je proti nákaze imunní nebo se nemůže očkování podrobit pro trvalou kontraindikaci</w:t>
      </w:r>
    </w:p>
    <w:p w:rsidR="00B01A7A" w:rsidRPr="0000178A" w:rsidRDefault="00B01A7A" w:rsidP="005D15E9">
      <w:pPr>
        <w:rPr>
          <w:szCs w:val="24"/>
        </w:rPr>
      </w:pPr>
      <w:r>
        <w:rPr>
          <w:szCs w:val="24"/>
        </w:rPr>
        <w:t xml:space="preserve">                 </w:t>
      </w:r>
      <w:r w:rsidRPr="0000178A">
        <w:rPr>
          <w:szCs w:val="24"/>
        </w:rPr>
        <w:t>(toto neplatí pro děti s povinnou předškolní docházkou),</w:t>
      </w:r>
    </w:p>
    <w:p w:rsidR="00B01A7A" w:rsidRDefault="00B01A7A" w:rsidP="005D15E9">
      <w:pPr>
        <w:pStyle w:val="Odstavecseseznamem"/>
        <w:numPr>
          <w:ilvl w:val="0"/>
          <w:numId w:val="3"/>
        </w:numPr>
        <w:ind w:left="1040"/>
        <w:rPr>
          <w:szCs w:val="24"/>
        </w:rPr>
      </w:pPr>
      <w:r w:rsidRPr="0001564C">
        <w:rPr>
          <w:szCs w:val="24"/>
        </w:rPr>
        <w:t>obč</w:t>
      </w:r>
      <w:r>
        <w:rPr>
          <w:szCs w:val="24"/>
        </w:rPr>
        <w:t>anský průkaz a rodný list dítěte,</w:t>
      </w:r>
    </w:p>
    <w:p w:rsidR="00B01A7A" w:rsidRPr="003F790A" w:rsidRDefault="00B01A7A" w:rsidP="005D15E9">
      <w:pPr>
        <w:pStyle w:val="Odstavecseseznamem"/>
        <w:numPr>
          <w:ilvl w:val="0"/>
          <w:numId w:val="3"/>
        </w:numPr>
        <w:spacing w:after="120"/>
        <w:ind w:left="1040"/>
        <w:rPr>
          <w:szCs w:val="24"/>
        </w:rPr>
      </w:pPr>
      <w:r>
        <w:rPr>
          <w:szCs w:val="24"/>
        </w:rPr>
        <w:t>u</w:t>
      </w:r>
      <w:r w:rsidRPr="0001564C">
        <w:rPr>
          <w:szCs w:val="24"/>
        </w:rPr>
        <w:t xml:space="preserve"> dětí cizí státní přís</w:t>
      </w:r>
      <w:r>
        <w:rPr>
          <w:szCs w:val="24"/>
        </w:rPr>
        <w:t xml:space="preserve">lušnosti </w:t>
      </w:r>
      <w:r w:rsidRPr="0001564C">
        <w:rPr>
          <w:szCs w:val="24"/>
        </w:rPr>
        <w:t>platný cestovní doklad a oprávnění k pobytu na území ČR.</w:t>
      </w:r>
    </w:p>
    <w:p w:rsidR="00B01A7A" w:rsidRDefault="00B01A7A" w:rsidP="005D15E9">
      <w:pPr>
        <w:ind w:left="709" w:hanging="709"/>
      </w:pPr>
      <w:proofErr w:type="gramStart"/>
      <w:r>
        <w:rPr>
          <w:szCs w:val="24"/>
        </w:rPr>
        <w:t xml:space="preserve">5. 4     </w:t>
      </w:r>
      <w:r w:rsidRPr="00677633">
        <w:t>Při</w:t>
      </w:r>
      <w:proofErr w:type="gramEnd"/>
      <w:r w:rsidRPr="00677633">
        <w:t xml:space="preserve"> přijetí dítěte</w:t>
      </w:r>
      <w:r>
        <w:t xml:space="preserve"> k předškolnímu vzdělávání ředitelka školy sjednává se zákonným zástupcem </w:t>
      </w:r>
    </w:p>
    <w:p w:rsidR="00B01A7A" w:rsidRDefault="00B01A7A" w:rsidP="005D15E9">
      <w:pPr>
        <w:spacing w:after="120"/>
        <w:ind w:left="709" w:hanging="709"/>
      </w:pPr>
      <w:r>
        <w:t xml:space="preserve">           </w:t>
      </w:r>
      <w:r w:rsidRPr="00677633">
        <w:t xml:space="preserve">zkušební pobyt dítěte v mateřské škole </w:t>
      </w:r>
      <w:r>
        <w:t>v délce 3 měsíce.</w:t>
      </w:r>
    </w:p>
    <w:p w:rsidR="00B01A7A" w:rsidRDefault="00B01A7A" w:rsidP="005D15E9">
      <w:pPr>
        <w:overflowPunct/>
        <w:textAlignment w:val="auto"/>
        <w:rPr>
          <w:szCs w:val="24"/>
        </w:rPr>
      </w:pPr>
      <w:proofErr w:type="gramStart"/>
      <w:r>
        <w:t xml:space="preserve">5. 5     </w:t>
      </w:r>
      <w:r>
        <w:rPr>
          <w:szCs w:val="24"/>
        </w:rPr>
        <w:t>O p</w:t>
      </w:r>
      <w:r w:rsidRPr="00382C9C">
        <w:rPr>
          <w:szCs w:val="24"/>
        </w:rPr>
        <w:t>řijetí</w:t>
      </w:r>
      <w:proofErr w:type="gramEnd"/>
      <w:r w:rsidRPr="00382C9C">
        <w:rPr>
          <w:szCs w:val="24"/>
        </w:rPr>
        <w:t xml:space="preserve"> dítěte se zdravotním postižením rozhodne ředitelka na základě písemného vyjádření </w:t>
      </w:r>
      <w:r>
        <w:rPr>
          <w:szCs w:val="24"/>
        </w:rPr>
        <w:t xml:space="preserve"> </w:t>
      </w:r>
    </w:p>
    <w:p w:rsidR="00B01A7A" w:rsidRDefault="00B01A7A" w:rsidP="005D15E9">
      <w:pPr>
        <w:overflowPunct/>
        <w:spacing w:after="120"/>
        <w:textAlignment w:val="auto"/>
        <w:rPr>
          <w:szCs w:val="24"/>
        </w:rPr>
      </w:pPr>
      <w:r>
        <w:rPr>
          <w:szCs w:val="24"/>
        </w:rPr>
        <w:t xml:space="preserve">           </w:t>
      </w:r>
      <w:r w:rsidRPr="00382C9C">
        <w:rPr>
          <w:szCs w:val="24"/>
        </w:rPr>
        <w:t>školského poradenského zařízení a registrujícího pediatra.</w:t>
      </w:r>
    </w:p>
    <w:p w:rsidR="00B01A7A" w:rsidRDefault="00B01A7A" w:rsidP="005D15E9">
      <w:pPr>
        <w:pStyle w:val="Normlnweb"/>
        <w:spacing w:before="0" w:beforeAutospacing="0" w:after="0" w:afterAutospacing="0"/>
        <w:rPr>
          <w:rFonts w:eastAsia="Gulim"/>
        </w:rPr>
      </w:pPr>
      <w:proofErr w:type="gramStart"/>
      <w:r>
        <w:t xml:space="preserve">5. 6     </w:t>
      </w:r>
      <w:r w:rsidRPr="00382C9C">
        <w:t>Nejdéle</w:t>
      </w:r>
      <w:proofErr w:type="gramEnd"/>
      <w:r w:rsidRPr="00382C9C">
        <w:t xml:space="preserve"> do 30 dnů od podání žádosti budou zákonní zástupci i</w:t>
      </w:r>
      <w:r w:rsidRPr="00382C9C">
        <w:rPr>
          <w:rFonts w:eastAsia="Gulim"/>
        </w:rPr>
        <w:t xml:space="preserve">nformováni o přijetí či nepřijetí </w:t>
      </w:r>
      <w:r>
        <w:rPr>
          <w:rFonts w:eastAsia="Gulim"/>
        </w:rPr>
        <w:t xml:space="preserve"> </w:t>
      </w:r>
    </w:p>
    <w:p w:rsidR="00B01A7A" w:rsidRDefault="00B01A7A" w:rsidP="005D15E9">
      <w:pPr>
        <w:pStyle w:val="Normlnweb"/>
        <w:spacing w:before="0" w:beforeAutospacing="0" w:after="120" w:afterAutospacing="0"/>
        <w:rPr>
          <w:rFonts w:eastAsia="Gulim"/>
        </w:rPr>
      </w:pPr>
      <w:r>
        <w:rPr>
          <w:rFonts w:eastAsia="Gulim"/>
        </w:rPr>
        <w:t xml:space="preserve">           dítěte (vstupní dveře, web</w:t>
      </w:r>
      <w:r w:rsidR="00087F3B">
        <w:rPr>
          <w:rFonts w:eastAsia="Gulim"/>
        </w:rPr>
        <w:t>ové stránky školy</w:t>
      </w:r>
      <w:r w:rsidRPr="00382C9C">
        <w:rPr>
          <w:rFonts w:eastAsia="Gulim"/>
        </w:rPr>
        <w:t xml:space="preserve">). </w:t>
      </w:r>
    </w:p>
    <w:p w:rsidR="00B01A7A" w:rsidRPr="0000178A" w:rsidRDefault="00B01A7A" w:rsidP="005D15E9">
      <w:pPr>
        <w:overflowPunct/>
        <w:textAlignment w:val="auto"/>
        <w:rPr>
          <w:szCs w:val="24"/>
        </w:rPr>
      </w:pPr>
      <w:proofErr w:type="gramStart"/>
      <w:r>
        <w:t xml:space="preserve">5. 7     </w:t>
      </w:r>
      <w:r w:rsidRPr="00382C9C">
        <w:t>Dítě</w:t>
      </w:r>
      <w:proofErr w:type="gramEnd"/>
      <w:r w:rsidRPr="00382C9C">
        <w:t xml:space="preserve"> může být přijato k předškolnímu vzdělávání i v průběhu školního roku, pokud to dovoluje </w:t>
      </w:r>
    </w:p>
    <w:p w:rsidR="00B01A7A" w:rsidRDefault="00B01A7A" w:rsidP="005D15E9">
      <w:pPr>
        <w:pStyle w:val="Normlnweb"/>
        <w:spacing w:before="0" w:beforeAutospacing="0" w:after="120" w:afterAutospacing="0"/>
      </w:pPr>
      <w:r>
        <w:t xml:space="preserve">           </w:t>
      </w:r>
      <w:r w:rsidRPr="00382C9C">
        <w:t>kapacita školy.</w:t>
      </w:r>
      <w:r w:rsidRPr="00310D1D">
        <w:rPr>
          <w:color w:val="FF0000"/>
        </w:rPr>
        <w:t xml:space="preserve"> </w:t>
      </w:r>
    </w:p>
    <w:p w:rsidR="00B01A7A" w:rsidRDefault="00B01A7A" w:rsidP="005D15E9">
      <w:pPr>
        <w:ind w:left="709" w:hanging="709"/>
      </w:pPr>
      <w:proofErr w:type="gramStart"/>
      <w:r w:rsidRPr="0076634B">
        <w:t xml:space="preserve">5. </w:t>
      </w:r>
      <w:r>
        <w:t xml:space="preserve">8     </w:t>
      </w:r>
      <w:r w:rsidRPr="0076634B">
        <w:t>V měsíci</w:t>
      </w:r>
      <w:proofErr w:type="gramEnd"/>
      <w:r w:rsidRPr="0076634B">
        <w:t xml:space="preserve"> červenci a srpnu lze přijmout do mateřské školy děti z jiné mateřské školy, a to </w:t>
      </w:r>
    </w:p>
    <w:p w:rsidR="00B01A7A" w:rsidRPr="00A221D4" w:rsidRDefault="00B01A7A" w:rsidP="005D15E9">
      <w:pPr>
        <w:tabs>
          <w:tab w:val="left" w:pos="7605"/>
        </w:tabs>
        <w:ind w:left="709" w:hanging="709"/>
      </w:pPr>
      <w:r>
        <w:t xml:space="preserve">           </w:t>
      </w:r>
      <w:r w:rsidRPr="0076634B">
        <w:t>nejvýše na dobu, po kterou jiná mateřská škola přerušila provoz.</w:t>
      </w:r>
      <w:r>
        <w:t xml:space="preserve"> </w:t>
      </w:r>
      <w:r>
        <w:tab/>
      </w:r>
    </w:p>
    <w:p w:rsidR="00B01A7A" w:rsidRPr="001D2EE0" w:rsidRDefault="00B01A7A" w:rsidP="00B01A7A">
      <w:pPr>
        <w:pStyle w:val="Nadpis3"/>
        <w:spacing w:after="120"/>
        <w:jc w:val="both"/>
      </w:pPr>
      <w:bookmarkStart w:id="4" w:name="_Toc333688226"/>
      <w:r>
        <w:lastRenderedPageBreak/>
        <w:t>6. Rozhodnutí ředitelky mateřské školy o přijetí dítěte k předškolnímu vzdělávání</w:t>
      </w:r>
      <w:bookmarkEnd w:id="4"/>
    </w:p>
    <w:p w:rsidR="00B01A7A" w:rsidRDefault="00B01A7A" w:rsidP="00DD17DB">
      <w:pPr>
        <w:rPr>
          <w:szCs w:val="24"/>
        </w:rPr>
      </w:pPr>
      <w:proofErr w:type="gramStart"/>
      <w:r>
        <w:rPr>
          <w:szCs w:val="24"/>
        </w:rPr>
        <w:t>6. 1     Na</w:t>
      </w:r>
      <w:proofErr w:type="gramEnd"/>
      <w:r>
        <w:rPr>
          <w:szCs w:val="24"/>
        </w:rPr>
        <w:t xml:space="preserve"> základě žádosti zákonného zástupce vydává ředitelka mateřské školy ve správním řízení </w:t>
      </w:r>
    </w:p>
    <w:p w:rsidR="00B01A7A" w:rsidRDefault="00B01A7A" w:rsidP="00DD17DB">
      <w:pPr>
        <w:rPr>
          <w:szCs w:val="24"/>
        </w:rPr>
      </w:pPr>
      <w:r>
        <w:rPr>
          <w:szCs w:val="24"/>
        </w:rPr>
        <w:t xml:space="preserve">           rozhodnutí o přijetí dítěte k předškolnímu vzdělávání v souladu se zákonem č. 500/2004 Sb.,</w:t>
      </w:r>
    </w:p>
    <w:p w:rsidR="00B01A7A" w:rsidRDefault="00B01A7A" w:rsidP="00DD17DB">
      <w:pPr>
        <w:rPr>
          <w:szCs w:val="24"/>
        </w:rPr>
      </w:pPr>
      <w:r>
        <w:rPr>
          <w:szCs w:val="24"/>
        </w:rPr>
        <w:t xml:space="preserve">           správní řád, v platném znění, a zákonem 561/2004 Sb., o předškolním, základním, středním, </w:t>
      </w:r>
    </w:p>
    <w:p w:rsidR="00B01A7A" w:rsidRDefault="00B01A7A" w:rsidP="00DD17DB">
      <w:pPr>
        <w:spacing w:after="120"/>
        <w:rPr>
          <w:szCs w:val="24"/>
        </w:rPr>
      </w:pPr>
      <w:r>
        <w:rPr>
          <w:szCs w:val="24"/>
        </w:rPr>
        <w:t xml:space="preserve">           vyšším </w:t>
      </w:r>
      <w:proofErr w:type="gramStart"/>
      <w:r>
        <w:rPr>
          <w:szCs w:val="24"/>
        </w:rPr>
        <w:t>odborném</w:t>
      </w:r>
      <w:proofErr w:type="gramEnd"/>
      <w:r>
        <w:rPr>
          <w:szCs w:val="24"/>
        </w:rPr>
        <w:t xml:space="preserve"> a jiném vzdělávání (školský zákon), v platném znění</w:t>
      </w:r>
      <w:r w:rsidRPr="007254E8">
        <w:rPr>
          <w:szCs w:val="24"/>
        </w:rPr>
        <w:t>.</w:t>
      </w:r>
    </w:p>
    <w:p w:rsidR="00B01A7A" w:rsidRDefault="00B01A7A" w:rsidP="005D15E9">
      <w:pPr>
        <w:pStyle w:val="Normlnweb"/>
        <w:spacing w:before="0" w:beforeAutospacing="0" w:after="120" w:afterAutospacing="0"/>
        <w:rPr>
          <w:rFonts w:eastAsia="Gulim"/>
        </w:rPr>
      </w:pPr>
      <w:proofErr w:type="gramStart"/>
      <w:r>
        <w:rPr>
          <w:rFonts w:eastAsia="Gulim"/>
        </w:rPr>
        <w:t xml:space="preserve">6. 2     </w:t>
      </w:r>
      <w:r w:rsidRPr="00382C9C">
        <w:rPr>
          <w:rFonts w:eastAsia="Gulim"/>
        </w:rPr>
        <w:t>Přijatým</w:t>
      </w:r>
      <w:proofErr w:type="gramEnd"/>
      <w:r w:rsidRPr="00382C9C">
        <w:rPr>
          <w:rFonts w:eastAsia="Gulim"/>
        </w:rPr>
        <w:t xml:space="preserve"> dětem ne</w:t>
      </w:r>
      <w:r>
        <w:rPr>
          <w:rFonts w:eastAsia="Gulim"/>
        </w:rPr>
        <w:t>ní</w:t>
      </w:r>
      <w:r w:rsidRPr="00382C9C">
        <w:rPr>
          <w:rFonts w:eastAsia="Gulim"/>
        </w:rPr>
        <w:t xml:space="preserve"> rozhodnutí v písemné podobě doručováno (můžou o něj požádat). </w:t>
      </w:r>
    </w:p>
    <w:p w:rsidR="00B01A7A" w:rsidRDefault="00B01A7A" w:rsidP="005D15E9">
      <w:pPr>
        <w:pStyle w:val="Normlnweb"/>
        <w:spacing w:before="0" w:beforeAutospacing="0" w:after="0" w:afterAutospacing="0"/>
        <w:rPr>
          <w:rFonts w:eastAsia="Gulim"/>
        </w:rPr>
      </w:pPr>
      <w:proofErr w:type="gramStart"/>
      <w:r>
        <w:rPr>
          <w:rFonts w:eastAsia="Gulim"/>
        </w:rPr>
        <w:t xml:space="preserve">6. 3     </w:t>
      </w:r>
      <w:r w:rsidRPr="00382C9C">
        <w:rPr>
          <w:rFonts w:eastAsia="Gulim"/>
        </w:rPr>
        <w:t>Rodiče</w:t>
      </w:r>
      <w:proofErr w:type="gramEnd"/>
      <w:r w:rsidRPr="00382C9C">
        <w:rPr>
          <w:rFonts w:eastAsia="Gulim"/>
        </w:rPr>
        <w:t xml:space="preserve"> nepřijatých dětí si vyzvednou rozhodnutí v určeném termínu u ředitelky nebo </w:t>
      </w:r>
    </w:p>
    <w:p w:rsidR="00B01A7A" w:rsidRDefault="00B01A7A" w:rsidP="005D15E9">
      <w:pPr>
        <w:pStyle w:val="Normlnweb"/>
        <w:spacing w:before="0" w:beforeAutospacing="0" w:after="0" w:afterAutospacing="0"/>
        <w:rPr>
          <w:rFonts w:eastAsia="Gulim"/>
        </w:rPr>
      </w:pPr>
      <w:r>
        <w:rPr>
          <w:rFonts w:eastAsia="Gulim"/>
        </w:rPr>
        <w:t xml:space="preserve">           zástupkyně mateřské školy</w:t>
      </w:r>
      <w:r w:rsidRPr="00382C9C">
        <w:rPr>
          <w:rFonts w:eastAsia="Gulim"/>
          <w:b/>
        </w:rPr>
        <w:t xml:space="preserve"> </w:t>
      </w:r>
      <w:r w:rsidRPr="00382C9C">
        <w:rPr>
          <w:rFonts w:eastAsia="Gulim"/>
        </w:rPr>
        <w:t>proti podpisu.</w:t>
      </w:r>
    </w:p>
    <w:p w:rsidR="00B01A7A" w:rsidRPr="00271DF6" w:rsidRDefault="00B01A7A" w:rsidP="00B01A7A">
      <w:pPr>
        <w:pStyle w:val="Normlnweb"/>
        <w:spacing w:before="0" w:beforeAutospacing="0" w:after="0" w:afterAutospacing="0"/>
        <w:jc w:val="both"/>
        <w:rPr>
          <w:rFonts w:eastAsia="Gulim"/>
        </w:rPr>
      </w:pPr>
    </w:p>
    <w:p w:rsidR="00B01A7A" w:rsidRPr="001D2EE0" w:rsidRDefault="00B01A7A" w:rsidP="00B01A7A">
      <w:pPr>
        <w:pStyle w:val="Nadpis3"/>
        <w:spacing w:after="120"/>
        <w:jc w:val="both"/>
      </w:pPr>
      <w:bookmarkStart w:id="5" w:name="_Toc333688227"/>
      <w:r>
        <w:t xml:space="preserve">7. Ukončení předškolního vzdělávání </w:t>
      </w:r>
      <w:bookmarkEnd w:id="5"/>
    </w:p>
    <w:p w:rsidR="00B01A7A" w:rsidRPr="00271DF6" w:rsidRDefault="00B01A7A" w:rsidP="005D15E9">
      <w:pPr>
        <w:rPr>
          <w:u w:val="single"/>
        </w:rPr>
      </w:pPr>
      <w:proofErr w:type="gramStart"/>
      <w:r>
        <w:t xml:space="preserve">7. 1     </w:t>
      </w:r>
      <w:r w:rsidRPr="00271DF6">
        <w:rPr>
          <w:u w:val="single"/>
        </w:rPr>
        <w:t>Ředitelka</w:t>
      </w:r>
      <w:proofErr w:type="gramEnd"/>
      <w:r w:rsidRPr="00271DF6">
        <w:rPr>
          <w:u w:val="single"/>
        </w:rPr>
        <w:t xml:space="preserve"> mateřské školy může po předchozím upozornění písemně oznámeném zákonnému </w:t>
      </w:r>
    </w:p>
    <w:p w:rsidR="00B01A7A" w:rsidRPr="00271DF6" w:rsidRDefault="00B01A7A" w:rsidP="005D15E9">
      <w:pPr>
        <w:rPr>
          <w:u w:val="single"/>
        </w:rPr>
      </w:pPr>
      <w:r w:rsidRPr="00271DF6">
        <w:t xml:space="preserve">           </w:t>
      </w:r>
      <w:r w:rsidRPr="00271DF6">
        <w:rPr>
          <w:u w:val="single"/>
        </w:rPr>
        <w:t>zástupci dítěte rozhodnout o ukončení předškolního vzdělávání (§ 35), jestliže</w:t>
      </w:r>
    </w:p>
    <w:p w:rsidR="00B01A7A" w:rsidRDefault="00B01A7A" w:rsidP="005D15E9">
      <w:pPr>
        <w:numPr>
          <w:ilvl w:val="0"/>
          <w:numId w:val="5"/>
        </w:numPr>
        <w:ind w:left="1040"/>
      </w:pPr>
      <w:proofErr w:type="gramStart"/>
      <w:r w:rsidRPr="006C531B">
        <w:t>se</w:t>
      </w:r>
      <w:proofErr w:type="gramEnd"/>
      <w:r w:rsidRPr="006C531B">
        <w:t xml:space="preserve"> dítě </w:t>
      </w:r>
      <w:proofErr w:type="gramStart"/>
      <w:r w:rsidRPr="006C531B">
        <w:t>bez</w:t>
      </w:r>
      <w:proofErr w:type="gramEnd"/>
      <w:r w:rsidRPr="006C531B">
        <w:t xml:space="preserve"> omluvy zákonného zástupce nepřetržitě neúčastní předškolního vzdělávání </w:t>
      </w:r>
    </w:p>
    <w:p w:rsidR="00B01A7A" w:rsidRPr="006C531B" w:rsidRDefault="00B01A7A" w:rsidP="005D15E9">
      <w:pPr>
        <w:ind w:left="1040"/>
      </w:pPr>
      <w:r w:rsidRPr="006C531B">
        <w:t>po dobu delší než dva týdny,</w:t>
      </w:r>
    </w:p>
    <w:p w:rsidR="00B01A7A" w:rsidRPr="006C531B" w:rsidRDefault="00B01A7A" w:rsidP="005D15E9">
      <w:pPr>
        <w:numPr>
          <w:ilvl w:val="0"/>
          <w:numId w:val="5"/>
        </w:numPr>
        <w:ind w:left="1040"/>
      </w:pPr>
      <w:r w:rsidRPr="006C531B">
        <w:t>zákonný zástupce závažným způsobem opakovaně narušuje provoz mateřské školy,</w:t>
      </w:r>
    </w:p>
    <w:p w:rsidR="00B01A7A" w:rsidRPr="006C531B" w:rsidRDefault="00B01A7A" w:rsidP="005D15E9">
      <w:pPr>
        <w:numPr>
          <w:ilvl w:val="0"/>
          <w:numId w:val="5"/>
        </w:numPr>
        <w:ind w:left="1040"/>
      </w:pPr>
      <w:r w:rsidRPr="006C531B">
        <w:t>ukončení doporučí v průběhu zkušebního pobytu dítěte lékař nebo školské poradenské zařízení,</w:t>
      </w:r>
    </w:p>
    <w:p w:rsidR="005D15E9" w:rsidRDefault="00B01A7A" w:rsidP="005D15E9">
      <w:pPr>
        <w:numPr>
          <w:ilvl w:val="0"/>
          <w:numId w:val="5"/>
        </w:numPr>
        <w:ind w:left="1040"/>
      </w:pPr>
      <w:r w:rsidRPr="006C531B">
        <w:t xml:space="preserve">zákonný zástupce opakovaně neuhradí úplatu za vzdělávání v mateřské škole nebo úplatu </w:t>
      </w:r>
    </w:p>
    <w:p w:rsidR="00B01A7A" w:rsidRPr="006C531B" w:rsidRDefault="00B01A7A" w:rsidP="005D15E9">
      <w:pPr>
        <w:spacing w:after="120"/>
        <w:ind w:left="1040"/>
      </w:pPr>
      <w:r w:rsidRPr="006C531B">
        <w:t>za školní stravování (§ 123) ve stanoveném termínu a ne</w:t>
      </w:r>
      <w:r>
        <w:t xml:space="preserve">dohodne s ředitelem jiný termín </w:t>
      </w:r>
      <w:r w:rsidRPr="006C531B">
        <w:t>úhrady.</w:t>
      </w:r>
    </w:p>
    <w:p w:rsidR="00B01A7A" w:rsidRDefault="00B01A7A" w:rsidP="005D15E9">
      <w:proofErr w:type="gramStart"/>
      <w:r>
        <w:t xml:space="preserve">7. 2     </w:t>
      </w:r>
      <w:r w:rsidRPr="009036CA">
        <w:t>Rozhodnout</w:t>
      </w:r>
      <w:proofErr w:type="gramEnd"/>
      <w:r w:rsidRPr="009036CA">
        <w:t xml:space="preserve"> o ukončení předškolního vzdělávání nelze v případě dítěte, pro které je předškolní </w:t>
      </w:r>
    </w:p>
    <w:p w:rsidR="00B01A7A" w:rsidRDefault="00B01A7A" w:rsidP="005D15E9">
      <w:pPr>
        <w:spacing w:after="120"/>
      </w:pPr>
      <w:r>
        <w:t xml:space="preserve">           </w:t>
      </w:r>
      <w:r w:rsidRPr="009036CA">
        <w:t>vzdělávání povinné.</w:t>
      </w:r>
    </w:p>
    <w:p w:rsidR="00B01A7A" w:rsidRDefault="00B01A7A" w:rsidP="005D15E9">
      <w:proofErr w:type="gramStart"/>
      <w:r>
        <w:t xml:space="preserve">7. 3     </w:t>
      </w:r>
      <w:r w:rsidRPr="009036CA">
        <w:t>Pokud</w:t>
      </w:r>
      <w:proofErr w:type="gramEnd"/>
      <w:r w:rsidRPr="009036CA">
        <w:t xml:space="preserve"> zákonní zástupci chtějí ukončit docházku dítěte do mateřské školy, oznámí tuto </w:t>
      </w:r>
    </w:p>
    <w:p w:rsidR="00B01A7A" w:rsidRPr="009036CA" w:rsidRDefault="00B01A7A" w:rsidP="005D15E9">
      <w:pPr>
        <w:pStyle w:val="Normlnweb"/>
        <w:spacing w:before="0" w:beforeAutospacing="0" w:after="0" w:afterAutospacing="0"/>
      </w:pPr>
      <w:r>
        <w:t xml:space="preserve">           skutečnost </w:t>
      </w:r>
      <w:r w:rsidR="005D15E9">
        <w:t xml:space="preserve">písemně </w:t>
      </w:r>
      <w:r w:rsidRPr="009036CA">
        <w:t>ředitelce</w:t>
      </w:r>
      <w:r>
        <w:t xml:space="preserve"> školy.</w:t>
      </w:r>
    </w:p>
    <w:p w:rsidR="00B01A7A" w:rsidRDefault="00B01A7A" w:rsidP="00B01A7A">
      <w:pPr>
        <w:jc w:val="both"/>
        <w:rPr>
          <w:szCs w:val="24"/>
        </w:rPr>
      </w:pPr>
    </w:p>
    <w:p w:rsidR="00B01A7A" w:rsidRPr="0076634B" w:rsidRDefault="00B01A7A" w:rsidP="00B01A7A">
      <w:pPr>
        <w:pStyle w:val="Nadpis3"/>
        <w:spacing w:after="120"/>
        <w:jc w:val="both"/>
      </w:pPr>
      <w:bookmarkStart w:id="6" w:name="_Toc333688231"/>
      <w:r>
        <w:t>8.</w:t>
      </w:r>
      <w:r w:rsidRPr="0076634B">
        <w:t xml:space="preserve"> Přístup ke vzdělávání a školským službám cizinců</w:t>
      </w:r>
      <w:bookmarkEnd w:id="6"/>
    </w:p>
    <w:p w:rsidR="007532E5" w:rsidRDefault="00B01A7A" w:rsidP="007532E5">
      <w:pPr>
        <w:ind w:left="709" w:hanging="709"/>
      </w:pPr>
      <w:proofErr w:type="gramStart"/>
      <w:r>
        <w:t xml:space="preserve">8. 1     </w:t>
      </w:r>
      <w:r w:rsidRPr="0076634B">
        <w:t>Přístup</w:t>
      </w:r>
      <w:proofErr w:type="gramEnd"/>
      <w:r w:rsidRPr="0076634B">
        <w:t xml:space="preserve"> ke vzdělávání a školským službám za stejných podmínek jako občané České republiky </w:t>
      </w:r>
    </w:p>
    <w:p w:rsidR="00B01A7A" w:rsidRPr="00A221D4" w:rsidRDefault="007532E5" w:rsidP="007532E5">
      <w:pPr>
        <w:spacing w:after="120"/>
        <w:ind w:left="709" w:hanging="709"/>
      </w:pPr>
      <w:r>
        <w:t xml:space="preserve">           </w:t>
      </w:r>
      <w:r w:rsidR="00B01A7A" w:rsidRPr="0076634B">
        <w:t>mají také občané jiného členského státu Evropské unie a jejich rodinní příslušníci.</w:t>
      </w:r>
    </w:p>
    <w:p w:rsidR="007532E5" w:rsidRDefault="00B01A7A" w:rsidP="00DD17DB">
      <w:pPr>
        <w:ind w:left="567" w:hanging="567"/>
        <w:rPr>
          <w:szCs w:val="24"/>
        </w:rPr>
      </w:pPr>
      <w:proofErr w:type="gramStart"/>
      <w:r>
        <w:rPr>
          <w:szCs w:val="24"/>
        </w:rPr>
        <w:t xml:space="preserve">8. 2     </w:t>
      </w:r>
      <w:r w:rsidRPr="0076634B">
        <w:rPr>
          <w:szCs w:val="24"/>
        </w:rPr>
        <w:t>Cizinci</w:t>
      </w:r>
      <w:proofErr w:type="gramEnd"/>
      <w:r w:rsidRPr="0076634B">
        <w:rPr>
          <w:szCs w:val="24"/>
        </w:rPr>
        <w:t xml:space="preserve"> ze třetích států (nejsou občany EU) mají přístup k předškolnímu vzdělávání a</w:t>
      </w:r>
      <w:r w:rsidR="007532E5">
        <w:rPr>
          <w:szCs w:val="24"/>
        </w:rPr>
        <w:t xml:space="preserve"> </w:t>
      </w:r>
      <w:r w:rsidRPr="0076634B">
        <w:rPr>
          <w:szCs w:val="24"/>
        </w:rPr>
        <w:t>školským</w:t>
      </w:r>
    </w:p>
    <w:p w:rsidR="007532E5" w:rsidRDefault="007532E5" w:rsidP="00DD17DB">
      <w:pPr>
        <w:ind w:left="567" w:hanging="567"/>
        <w:rPr>
          <w:szCs w:val="24"/>
        </w:rPr>
      </w:pPr>
      <w:r>
        <w:rPr>
          <w:szCs w:val="24"/>
        </w:rPr>
        <w:t xml:space="preserve">         </w:t>
      </w:r>
      <w:r w:rsidR="00B01A7A" w:rsidRPr="0076634B">
        <w:rPr>
          <w:szCs w:val="24"/>
        </w:rPr>
        <w:t xml:space="preserve"> </w:t>
      </w:r>
      <w:r>
        <w:rPr>
          <w:szCs w:val="24"/>
        </w:rPr>
        <w:t xml:space="preserve"> </w:t>
      </w:r>
      <w:r w:rsidR="00B01A7A" w:rsidRPr="0076634B">
        <w:rPr>
          <w:szCs w:val="24"/>
        </w:rPr>
        <w:t>službám za stejných podmínek jako občané České republiky (občané EU), pokud mají právo</w:t>
      </w:r>
    </w:p>
    <w:p w:rsidR="007532E5" w:rsidRDefault="007532E5" w:rsidP="00DD17DB">
      <w:pPr>
        <w:ind w:left="567" w:hanging="567"/>
        <w:rPr>
          <w:szCs w:val="24"/>
        </w:rPr>
      </w:pPr>
      <w:r>
        <w:rPr>
          <w:szCs w:val="24"/>
        </w:rPr>
        <w:t xml:space="preserve">          </w:t>
      </w:r>
      <w:r w:rsidR="00B01A7A" w:rsidRPr="0076634B">
        <w:rPr>
          <w:szCs w:val="24"/>
        </w:rPr>
        <w:t xml:space="preserve"> pobytu na území ČR na dobu delší než 90 dnů, pokud jsou azylanty, osobami požívajícími</w:t>
      </w:r>
    </w:p>
    <w:p w:rsidR="007532E5" w:rsidRDefault="007532E5" w:rsidP="00DD17DB">
      <w:pPr>
        <w:ind w:left="567" w:hanging="567"/>
        <w:rPr>
          <w:szCs w:val="24"/>
        </w:rPr>
      </w:pPr>
      <w:r>
        <w:rPr>
          <w:szCs w:val="24"/>
        </w:rPr>
        <w:t xml:space="preserve">          </w:t>
      </w:r>
      <w:r w:rsidR="00B01A7A" w:rsidRPr="0076634B">
        <w:rPr>
          <w:szCs w:val="24"/>
        </w:rPr>
        <w:t xml:space="preserve"> doplňkové ochrany, žadatelé o udělení mezinárodní ochrany nebo osoby požívající dočasné </w:t>
      </w:r>
    </w:p>
    <w:p w:rsidR="00B01A7A" w:rsidRPr="007532E5" w:rsidRDefault="007532E5" w:rsidP="00DD17DB">
      <w:pPr>
        <w:spacing w:after="120"/>
        <w:ind w:left="567" w:hanging="567"/>
        <w:rPr>
          <w:szCs w:val="24"/>
        </w:rPr>
      </w:pPr>
      <w:r>
        <w:rPr>
          <w:szCs w:val="24"/>
        </w:rPr>
        <w:t xml:space="preserve">           </w:t>
      </w:r>
      <w:r w:rsidR="00B01A7A" w:rsidRPr="0076634B">
        <w:rPr>
          <w:szCs w:val="24"/>
        </w:rPr>
        <w:t>ochrany.</w:t>
      </w:r>
      <w:r w:rsidR="00B01A7A" w:rsidRPr="005D1929">
        <w:rPr>
          <w:i/>
          <w:color w:val="0000FF"/>
          <w:sz w:val="22"/>
          <w:szCs w:val="22"/>
        </w:rPr>
        <w:t xml:space="preserve"> </w:t>
      </w:r>
    </w:p>
    <w:p w:rsidR="00B01A7A" w:rsidRDefault="00B01A7A" w:rsidP="00DD17DB">
      <w:pPr>
        <w:ind w:left="567" w:hanging="567"/>
        <w:rPr>
          <w:szCs w:val="24"/>
        </w:rPr>
      </w:pPr>
      <w:proofErr w:type="gramStart"/>
      <w:r>
        <w:rPr>
          <w:szCs w:val="24"/>
        </w:rPr>
        <w:t xml:space="preserve">8. 3     </w:t>
      </w:r>
      <w:r w:rsidRPr="00047818">
        <w:rPr>
          <w:szCs w:val="24"/>
        </w:rPr>
        <w:t>Povinné</w:t>
      </w:r>
      <w:proofErr w:type="gramEnd"/>
      <w:r w:rsidRPr="00047818">
        <w:rPr>
          <w:szCs w:val="24"/>
        </w:rPr>
        <w:t xml:space="preserve"> předškolní vzdělávání se vztahuje na občany jiného členského státu Evropské unie, </w:t>
      </w:r>
      <w:r>
        <w:rPr>
          <w:szCs w:val="24"/>
        </w:rPr>
        <w:t xml:space="preserve"> </w:t>
      </w:r>
    </w:p>
    <w:p w:rsidR="00B01A7A" w:rsidRDefault="00B01A7A" w:rsidP="00DD17DB">
      <w:pPr>
        <w:ind w:left="567" w:hanging="567"/>
        <w:rPr>
          <w:szCs w:val="24"/>
        </w:rPr>
      </w:pPr>
      <w:r>
        <w:rPr>
          <w:szCs w:val="24"/>
        </w:rPr>
        <w:t xml:space="preserve">           </w:t>
      </w:r>
      <w:r w:rsidRPr="00047818">
        <w:rPr>
          <w:szCs w:val="24"/>
        </w:rPr>
        <w:t xml:space="preserve">kteří na území České republiky pobývají déle než 90 dnů, dále na jiné cizince, kteří jsou </w:t>
      </w:r>
    </w:p>
    <w:p w:rsidR="007532E5" w:rsidRDefault="00B01A7A" w:rsidP="00DD17DB">
      <w:pPr>
        <w:ind w:left="567" w:hanging="567"/>
        <w:rPr>
          <w:szCs w:val="24"/>
        </w:rPr>
      </w:pPr>
      <w:r>
        <w:rPr>
          <w:szCs w:val="24"/>
        </w:rPr>
        <w:t xml:space="preserve">           </w:t>
      </w:r>
      <w:r w:rsidRPr="00047818">
        <w:rPr>
          <w:szCs w:val="24"/>
        </w:rPr>
        <w:t xml:space="preserve">oprávněni pobývat na území České republiky trvale nebo přechodně po dobu delší než 90 dnů, </w:t>
      </w:r>
    </w:p>
    <w:p w:rsidR="00B01A7A" w:rsidRDefault="007532E5" w:rsidP="00DD17DB">
      <w:pPr>
        <w:ind w:left="567" w:hanging="567"/>
        <w:rPr>
          <w:szCs w:val="24"/>
        </w:rPr>
      </w:pPr>
      <w:r>
        <w:rPr>
          <w:szCs w:val="24"/>
        </w:rPr>
        <w:t xml:space="preserve">           </w:t>
      </w:r>
      <w:r w:rsidR="00B01A7A" w:rsidRPr="00047818">
        <w:rPr>
          <w:szCs w:val="24"/>
        </w:rPr>
        <w:t>a na účastníky řízení o udělení mezinárodní ochrany.</w:t>
      </w:r>
    </w:p>
    <w:p w:rsidR="00B01A7A" w:rsidRPr="00BC01CD" w:rsidRDefault="00B01A7A" w:rsidP="00B01A7A">
      <w:pPr>
        <w:ind w:left="567" w:hanging="567"/>
        <w:jc w:val="both"/>
        <w:rPr>
          <w:szCs w:val="24"/>
        </w:rPr>
      </w:pPr>
    </w:p>
    <w:p w:rsidR="00B01A7A" w:rsidRPr="00C74FC6" w:rsidRDefault="00B01A7A" w:rsidP="00B01A7A">
      <w:pPr>
        <w:spacing w:after="120"/>
        <w:jc w:val="both"/>
        <w:rPr>
          <w:b/>
          <w:szCs w:val="24"/>
        </w:rPr>
      </w:pPr>
      <w:r w:rsidRPr="00C74FC6">
        <w:rPr>
          <w:b/>
          <w:szCs w:val="24"/>
        </w:rPr>
        <w:t>9. Docházka a způsob vzdělávání</w:t>
      </w:r>
    </w:p>
    <w:p w:rsidR="007532E5" w:rsidRDefault="00B01A7A" w:rsidP="00DD17DB">
      <w:pPr>
        <w:ind w:left="737" w:hanging="709"/>
        <w:rPr>
          <w:szCs w:val="24"/>
        </w:rPr>
      </w:pPr>
      <w:proofErr w:type="gramStart"/>
      <w:r w:rsidRPr="00C74FC6">
        <w:rPr>
          <w:szCs w:val="24"/>
        </w:rPr>
        <w:t xml:space="preserve">9. </w:t>
      </w:r>
      <w:r w:rsidR="007532E5">
        <w:rPr>
          <w:szCs w:val="24"/>
        </w:rPr>
        <w:t xml:space="preserve">1     </w:t>
      </w:r>
      <w:r w:rsidRPr="00C74FC6">
        <w:rPr>
          <w:szCs w:val="24"/>
        </w:rPr>
        <w:t>Při</w:t>
      </w:r>
      <w:proofErr w:type="gramEnd"/>
      <w:r w:rsidRPr="00C74FC6">
        <w:rPr>
          <w:szCs w:val="24"/>
        </w:rPr>
        <w:t xml:space="preserve"> přijetí dítěte do mateřské školy ředitelka mateřské školy písemně dohodne se zákonnými </w:t>
      </w:r>
    </w:p>
    <w:p w:rsidR="007532E5" w:rsidRDefault="007532E5" w:rsidP="00DD17DB">
      <w:pPr>
        <w:ind w:left="737" w:hanging="709"/>
        <w:rPr>
          <w:szCs w:val="24"/>
        </w:rPr>
      </w:pPr>
      <w:r>
        <w:rPr>
          <w:szCs w:val="24"/>
        </w:rPr>
        <w:t xml:space="preserve">           </w:t>
      </w:r>
      <w:r w:rsidR="00B01A7A" w:rsidRPr="00C74FC6">
        <w:rPr>
          <w:szCs w:val="24"/>
        </w:rPr>
        <w:t xml:space="preserve">zástupci dítěte dny docházky dítěte do mateřské školy a délku jeho pobytu v těchto dnech </w:t>
      </w:r>
    </w:p>
    <w:p w:rsidR="007532E5" w:rsidRDefault="007532E5" w:rsidP="00DD17DB">
      <w:pPr>
        <w:ind w:left="737" w:hanging="709"/>
        <w:rPr>
          <w:szCs w:val="24"/>
        </w:rPr>
      </w:pPr>
      <w:r>
        <w:rPr>
          <w:szCs w:val="24"/>
        </w:rPr>
        <w:t xml:space="preserve">           </w:t>
      </w:r>
      <w:r w:rsidR="00B01A7A" w:rsidRPr="00C74FC6">
        <w:rPr>
          <w:szCs w:val="24"/>
        </w:rPr>
        <w:t>v mateřské škole a zároveň písemně dohodne se zákonnými zástupci dítěte způsob a rozsah jeho</w:t>
      </w:r>
    </w:p>
    <w:p w:rsidR="00B01A7A" w:rsidRPr="00C74FC6" w:rsidRDefault="007532E5" w:rsidP="00DD17DB">
      <w:pPr>
        <w:spacing w:after="120"/>
        <w:ind w:left="737" w:hanging="709"/>
        <w:rPr>
          <w:szCs w:val="24"/>
        </w:rPr>
      </w:pPr>
      <w:r>
        <w:rPr>
          <w:szCs w:val="24"/>
        </w:rPr>
        <w:t xml:space="preserve">          </w:t>
      </w:r>
      <w:r w:rsidR="00B01A7A" w:rsidRPr="00C74FC6">
        <w:rPr>
          <w:szCs w:val="24"/>
        </w:rPr>
        <w:t xml:space="preserve"> stravování po dobu pobytu v mateřské škole</w:t>
      </w:r>
      <w:r w:rsidR="00B01A7A">
        <w:rPr>
          <w:szCs w:val="24"/>
        </w:rPr>
        <w:t>. Z</w:t>
      </w:r>
      <w:r w:rsidR="00B01A7A" w:rsidRPr="00C74FC6">
        <w:rPr>
          <w:szCs w:val="24"/>
        </w:rPr>
        <w:t xml:space="preserve">měny jsou prováděny písemnou formou. </w:t>
      </w:r>
    </w:p>
    <w:p w:rsidR="007532E5" w:rsidRDefault="007532E5" w:rsidP="00DD17DB">
      <w:pPr>
        <w:ind w:left="705" w:hanging="705"/>
      </w:pPr>
      <w:proofErr w:type="gramStart"/>
      <w:r>
        <w:t xml:space="preserve">9. 2     </w:t>
      </w:r>
      <w:r w:rsidR="00B01A7A" w:rsidRPr="009F3D83">
        <w:rPr>
          <w:u w:val="single"/>
        </w:rPr>
        <w:t>Povinné</w:t>
      </w:r>
      <w:proofErr w:type="gramEnd"/>
      <w:r w:rsidR="00B01A7A" w:rsidRPr="009F3D83">
        <w:rPr>
          <w:u w:val="single"/>
        </w:rPr>
        <w:t xml:space="preserve"> předškolní vzdělávání</w:t>
      </w:r>
      <w:r w:rsidR="00B01A7A" w:rsidRPr="00C74FC6">
        <w:t xml:space="preserve"> má formu pravidelné denní docházky v pracovních dnech. </w:t>
      </w:r>
    </w:p>
    <w:p w:rsidR="00207314" w:rsidRDefault="007532E5" w:rsidP="00DD17DB">
      <w:pPr>
        <w:ind w:left="705" w:hanging="705"/>
      </w:pPr>
      <w:r>
        <w:t xml:space="preserve">           </w:t>
      </w:r>
      <w:r w:rsidR="00B01A7A" w:rsidRPr="00C74FC6">
        <w:t>Povinné předškolní vzdělávání se stanovuje v rozsahu 4 hodin denně</w:t>
      </w:r>
      <w:r w:rsidR="00207314">
        <w:t xml:space="preserve"> od 8:00 – 12:</w:t>
      </w:r>
      <w:r w:rsidR="00B01A7A">
        <w:t>00</w:t>
      </w:r>
      <w:r w:rsidR="00B01A7A" w:rsidRPr="00C74FC6">
        <w:t xml:space="preserve">. </w:t>
      </w:r>
    </w:p>
    <w:p w:rsidR="00207314" w:rsidRDefault="00207314" w:rsidP="00DD17DB">
      <w:pPr>
        <w:ind w:left="705" w:hanging="705"/>
      </w:pPr>
      <w:r>
        <w:t xml:space="preserve">           </w:t>
      </w:r>
      <w:r w:rsidR="00B01A7A" w:rsidRPr="00C74FC6">
        <w:t>Povinnost předškolního vzdělávání není dána ve dnech, kte</w:t>
      </w:r>
      <w:r>
        <w:t>ré připadají na období školních</w:t>
      </w:r>
    </w:p>
    <w:p w:rsidR="007532E5" w:rsidRDefault="00207314" w:rsidP="00DD17DB">
      <w:pPr>
        <w:spacing w:after="120"/>
        <w:ind w:left="705" w:hanging="705"/>
      </w:pPr>
      <w:r>
        <w:t xml:space="preserve">           </w:t>
      </w:r>
      <w:r w:rsidR="00B01A7A" w:rsidRPr="00C74FC6">
        <w:t>prázdnin v souladu s organizací školního roku v základních a středních školách.</w:t>
      </w:r>
      <w:r w:rsidR="005D15E9">
        <w:t xml:space="preserve">                                             </w:t>
      </w:r>
    </w:p>
    <w:p w:rsidR="007532E5" w:rsidRDefault="007532E5" w:rsidP="007532E5">
      <w:pPr>
        <w:ind w:left="705" w:hanging="705"/>
      </w:pPr>
      <w:r>
        <w:t xml:space="preserve">           </w:t>
      </w:r>
      <w:r w:rsidR="00B01A7A" w:rsidRPr="00C74FC6">
        <w:t>Zákonný zástupce dítěte je povinen omluvit nepřítomnost dítěte</w:t>
      </w:r>
      <w:r w:rsidR="00B01A7A">
        <w:t>,</w:t>
      </w:r>
      <w:r w:rsidR="00B01A7A" w:rsidRPr="00C74FC6">
        <w:t xml:space="preserve"> </w:t>
      </w:r>
      <w:r w:rsidR="00B01A7A">
        <w:t>které má povinné vzdělávání,</w:t>
      </w:r>
      <w:r w:rsidR="00B01A7A" w:rsidRPr="00C74FC6">
        <w:t xml:space="preserve"> </w:t>
      </w:r>
    </w:p>
    <w:p w:rsidR="007532E5" w:rsidRDefault="007532E5" w:rsidP="007532E5">
      <w:pPr>
        <w:ind w:left="705" w:hanging="705"/>
      </w:pPr>
      <w:r>
        <w:t xml:space="preserve">           </w:t>
      </w:r>
      <w:r w:rsidR="00B01A7A">
        <w:t xml:space="preserve">bez zbytečného odkladu </w:t>
      </w:r>
      <w:r w:rsidR="00B01A7A" w:rsidRPr="00C74FC6">
        <w:t>telefonicky nebo</w:t>
      </w:r>
      <w:r w:rsidR="00B01A7A">
        <w:t xml:space="preserve"> osobně. Po návratu dítěte </w:t>
      </w:r>
      <w:r w:rsidR="00B01A7A" w:rsidRPr="00C74FC6">
        <w:t>do školy</w:t>
      </w:r>
      <w:r w:rsidR="00B01A7A">
        <w:t xml:space="preserve"> pak</w:t>
      </w:r>
      <w:r w:rsidR="00B01A7A" w:rsidRPr="00C74FC6">
        <w:t xml:space="preserve"> písemně </w:t>
      </w:r>
    </w:p>
    <w:p w:rsidR="00B01A7A" w:rsidRPr="00C74FC6" w:rsidRDefault="007532E5" w:rsidP="007532E5">
      <w:pPr>
        <w:ind w:left="705" w:hanging="705"/>
      </w:pPr>
      <w:r>
        <w:t xml:space="preserve">           </w:t>
      </w:r>
      <w:r w:rsidR="00B01A7A" w:rsidRPr="00C74FC6">
        <w:t>v </w:t>
      </w:r>
      <w:r w:rsidR="00B01A7A">
        <w:t>omluvném sešitě (u učitelek ve třídě)</w:t>
      </w:r>
      <w:r w:rsidR="00B01A7A" w:rsidRPr="00C74FC6">
        <w:t xml:space="preserve"> s uvedením důvodů absence.</w:t>
      </w:r>
    </w:p>
    <w:p w:rsidR="00B01A7A" w:rsidRDefault="00B01A7A" w:rsidP="005D15E9">
      <w:pPr>
        <w:rPr>
          <w:u w:val="single"/>
        </w:rPr>
      </w:pPr>
      <w:proofErr w:type="gramStart"/>
      <w:r>
        <w:lastRenderedPageBreak/>
        <w:t xml:space="preserve">9. 3     </w:t>
      </w:r>
      <w:r w:rsidRPr="00FD3B02">
        <w:rPr>
          <w:u w:val="single"/>
        </w:rPr>
        <w:t>Jiným</w:t>
      </w:r>
      <w:proofErr w:type="gramEnd"/>
      <w:r w:rsidRPr="00FD3B02">
        <w:rPr>
          <w:u w:val="single"/>
        </w:rPr>
        <w:t xml:space="preserve"> způsobem plnění povinnosti předškolního vzdělávání se rozumí</w:t>
      </w:r>
    </w:p>
    <w:p w:rsidR="00B01A7A" w:rsidRDefault="00B01A7A" w:rsidP="005D15E9">
      <w:pPr>
        <w:pStyle w:val="Odstavecseseznamem"/>
        <w:numPr>
          <w:ilvl w:val="0"/>
          <w:numId w:val="25"/>
        </w:numPr>
        <w:ind w:left="1040"/>
      </w:pPr>
      <w:r w:rsidRPr="00C74FC6">
        <w:t>individuální vzdělávání dítěte, které se uskutečňuje bez pravidelné denní docházky dítěte do mateřské školy,</w:t>
      </w:r>
    </w:p>
    <w:p w:rsidR="00B01A7A" w:rsidRDefault="00B01A7A" w:rsidP="005D15E9">
      <w:pPr>
        <w:pStyle w:val="Odstavecseseznamem"/>
        <w:numPr>
          <w:ilvl w:val="0"/>
          <w:numId w:val="25"/>
        </w:numPr>
        <w:ind w:left="1040"/>
      </w:pPr>
      <w:r w:rsidRPr="00C74FC6">
        <w:t>vzdělávání v přípravné třídě základní školy a ve třídě přípravného stupně základní školy speciální,</w:t>
      </w:r>
    </w:p>
    <w:p w:rsidR="00B01A7A" w:rsidRPr="00C74FC6" w:rsidRDefault="00B01A7A" w:rsidP="005D15E9">
      <w:pPr>
        <w:pStyle w:val="Odstavecseseznamem"/>
        <w:numPr>
          <w:ilvl w:val="0"/>
          <w:numId w:val="25"/>
        </w:numPr>
        <w:spacing w:after="120"/>
        <w:ind w:left="1040"/>
      </w:pPr>
      <w:r w:rsidRPr="00C74FC6">
        <w:t>vzdělávání v zahraniční škole na území České republiky, ve které ministerstvo povolilo plnění povinné školní docházky dle § 38a školského zákona.</w:t>
      </w:r>
      <w:r w:rsidRPr="00C74FC6">
        <w:tab/>
      </w:r>
    </w:p>
    <w:p w:rsidR="00B01A7A" w:rsidRPr="00C74FC6" w:rsidRDefault="00B01A7A" w:rsidP="005D15E9">
      <w:pPr>
        <w:ind w:left="708"/>
      </w:pPr>
      <w:r w:rsidRPr="00C74FC6">
        <w:t xml:space="preserve">Zákonný zástupce dítěte, které bude plnit povinnost předškolního vzdělávání způsobem podle písm. b) nebo c), je povinen </w:t>
      </w:r>
      <w:r w:rsidR="00076791">
        <w:t>oznámit tuto skutečnost ředitelce</w:t>
      </w:r>
      <w:r w:rsidRPr="00C74FC6">
        <w:t xml:space="preserve"> spádové mateřské školy. Oznámení je povinen učinit nejpozději 3 měsíce před počátkem školního roku, kterým začíná povinnost předškolního vzdělávání dítěte.</w:t>
      </w:r>
    </w:p>
    <w:p w:rsidR="00B01A7A" w:rsidRDefault="00B01A7A" w:rsidP="00B01A7A">
      <w:pPr>
        <w:jc w:val="both"/>
        <w:rPr>
          <w:color w:val="0000FF"/>
        </w:rPr>
      </w:pPr>
    </w:p>
    <w:p w:rsidR="00B01A7A" w:rsidRPr="00FD3B02" w:rsidRDefault="00B01A7A" w:rsidP="00B01A7A">
      <w:pPr>
        <w:spacing w:after="120"/>
        <w:jc w:val="both"/>
        <w:rPr>
          <w:b/>
        </w:rPr>
      </w:pPr>
      <w:r w:rsidRPr="00FD3B02">
        <w:rPr>
          <w:b/>
        </w:rPr>
        <w:t>10. Individuální vzdělávání</w:t>
      </w:r>
    </w:p>
    <w:p w:rsidR="00B01A7A" w:rsidRDefault="00B01A7A" w:rsidP="00DD17DB">
      <w:r w:rsidRPr="00AE10F2">
        <w:t>10.</w:t>
      </w:r>
      <w:r>
        <w:t xml:space="preserve"> </w:t>
      </w:r>
      <w:r w:rsidRPr="00AE10F2">
        <w:t xml:space="preserve">1 </w:t>
      </w:r>
      <w:r w:rsidRPr="00AE10F2">
        <w:tab/>
        <w:t xml:space="preserve">Zákonný zástupce dítěte, pro které je předškolní vzdělávání povinné, může pro dítě </w:t>
      </w:r>
    </w:p>
    <w:p w:rsidR="00076791" w:rsidRDefault="00B01A7A" w:rsidP="00DD17DB">
      <w:r>
        <w:t xml:space="preserve">            </w:t>
      </w:r>
      <w:r w:rsidRPr="00AE10F2">
        <w:t>v odůvodněných případech zvolit, že bude individuálně vz</w:t>
      </w:r>
      <w:r>
        <w:t>děláváno. Má-li být dítě</w:t>
      </w:r>
      <w:r w:rsidR="00076791">
        <w:t xml:space="preserve"> </w:t>
      </w:r>
      <w:r w:rsidRPr="00AE10F2">
        <w:t>individuálně</w:t>
      </w:r>
    </w:p>
    <w:p w:rsidR="00076791" w:rsidRDefault="00076791" w:rsidP="00DD17DB">
      <w:r>
        <w:t xml:space="preserve">           </w:t>
      </w:r>
      <w:r w:rsidR="00B01A7A" w:rsidRPr="00AE10F2">
        <w:t xml:space="preserve"> vzděláváno převážnou část školního roku, je zákonný zástupce dítěte povinen toto oznámení </w:t>
      </w:r>
    </w:p>
    <w:p w:rsidR="00076791" w:rsidRDefault="00076791" w:rsidP="00DD17DB">
      <w:r>
        <w:t xml:space="preserve">            </w:t>
      </w:r>
      <w:r w:rsidR="00B01A7A" w:rsidRPr="00AE10F2">
        <w:t xml:space="preserve">učinit nejpozději 3 měsíce před počátkem školního roku. V průběhu školního roku lze plnit </w:t>
      </w:r>
    </w:p>
    <w:p w:rsidR="00076791" w:rsidRDefault="00076791" w:rsidP="00DD17DB">
      <w:r>
        <w:t xml:space="preserve">            </w:t>
      </w:r>
      <w:r w:rsidR="00B01A7A" w:rsidRPr="00AE10F2">
        <w:t xml:space="preserve">povinnost individuálního předškolního vzdělávání nejdříve ode dne, kdy bylo oznámení </w:t>
      </w:r>
    </w:p>
    <w:p w:rsidR="00076791" w:rsidRDefault="00B01A7A" w:rsidP="00DD17DB">
      <w:pPr>
        <w:ind w:left="708"/>
      </w:pPr>
      <w:r w:rsidRPr="00AE10F2">
        <w:t>o individuálním vzd</w:t>
      </w:r>
      <w:r w:rsidR="00076791">
        <w:t>ělávání dítěte doručeno ředitelce</w:t>
      </w:r>
      <w:r w:rsidRPr="00AE10F2">
        <w:t xml:space="preserve"> mateřské školy, kam bylo dítě přijato </w:t>
      </w:r>
    </w:p>
    <w:p w:rsidR="00B01A7A" w:rsidRDefault="00B01A7A" w:rsidP="00DD17DB">
      <w:pPr>
        <w:spacing w:after="120"/>
        <w:ind w:left="708"/>
      </w:pPr>
      <w:r w:rsidRPr="00AE10F2">
        <w:t>k předškolnímu vzdělávání.</w:t>
      </w:r>
    </w:p>
    <w:p w:rsidR="00B01A7A" w:rsidRPr="00FD3B02" w:rsidRDefault="00B01A7A" w:rsidP="00207314">
      <w:proofErr w:type="gramStart"/>
      <w:r>
        <w:t xml:space="preserve">10. 2   </w:t>
      </w:r>
      <w:r w:rsidRPr="00FD3B02">
        <w:rPr>
          <w:u w:val="single"/>
        </w:rPr>
        <w:t>Oznámení</w:t>
      </w:r>
      <w:proofErr w:type="gramEnd"/>
      <w:r w:rsidRPr="00FD3B02">
        <w:rPr>
          <w:u w:val="single"/>
        </w:rPr>
        <w:t xml:space="preserve"> zákonného zástupce o individuálním vzdělávání dítěte musí obsahovat</w:t>
      </w:r>
    </w:p>
    <w:p w:rsidR="00B01A7A" w:rsidRDefault="00B01A7A" w:rsidP="00207314">
      <w:pPr>
        <w:pStyle w:val="Odstavecseseznamem"/>
        <w:numPr>
          <w:ilvl w:val="0"/>
          <w:numId w:val="26"/>
        </w:numPr>
        <w:ind w:left="1040"/>
      </w:pPr>
      <w:r w:rsidRPr="00AE10F2">
        <w:t>jméno, popřípadě jména, a příjmení, rodné číslo a místo trvalého pobytu dítěte, v případě cizince místo pobytu dítěte,</w:t>
      </w:r>
    </w:p>
    <w:p w:rsidR="00B01A7A" w:rsidRDefault="00B01A7A" w:rsidP="00207314">
      <w:pPr>
        <w:pStyle w:val="Odstavecseseznamem"/>
        <w:numPr>
          <w:ilvl w:val="0"/>
          <w:numId w:val="26"/>
        </w:numPr>
        <w:ind w:left="1040"/>
      </w:pPr>
      <w:r w:rsidRPr="00AE10F2">
        <w:t>uvedení období, ve kterém má být dítě individuálně vzděláváno,</w:t>
      </w:r>
    </w:p>
    <w:p w:rsidR="00B01A7A" w:rsidRPr="00AE10F2" w:rsidRDefault="00B01A7A" w:rsidP="00207314">
      <w:pPr>
        <w:pStyle w:val="Odstavecseseznamem"/>
        <w:numPr>
          <w:ilvl w:val="0"/>
          <w:numId w:val="26"/>
        </w:numPr>
        <w:spacing w:after="120"/>
        <w:ind w:left="1040"/>
      </w:pPr>
      <w:r w:rsidRPr="00AE10F2">
        <w:t>důvody pro individuální vzdělávání dítěte.</w:t>
      </w:r>
    </w:p>
    <w:p w:rsidR="00B01A7A" w:rsidRPr="00AE10F2" w:rsidRDefault="00B01A7A" w:rsidP="00207314">
      <w:pPr>
        <w:ind w:left="705" w:hanging="705"/>
      </w:pPr>
      <w:r w:rsidRPr="00AE10F2">
        <w:t>1</w:t>
      </w:r>
      <w:r>
        <w:t>0. 3</w:t>
      </w:r>
      <w:r w:rsidRPr="00AE10F2">
        <w:tab/>
        <w:t>Mateřská škola ověří úroveň osvojování očekávaných výstupů v jednotlivých oblastech a případně doporučí zákonnému zástupci další postup při vzdělávání.</w:t>
      </w:r>
    </w:p>
    <w:p w:rsidR="00076791" w:rsidRDefault="00B01A7A" w:rsidP="00076791">
      <w:pPr>
        <w:ind w:left="705" w:firstLine="3"/>
      </w:pPr>
      <w:r w:rsidRPr="00AE10F2">
        <w:t>Ředitelka školy stanoví termíny ověření vždy na druhou polovinu listopadu a náhradní termín</w:t>
      </w:r>
      <w:r>
        <w:t>y na první polovinu prosince.</w:t>
      </w:r>
      <w:r w:rsidRPr="00AE10F2">
        <w:t xml:space="preserve"> Přesný termín bude zákonným zástupcům sdělen individuálně, </w:t>
      </w:r>
    </w:p>
    <w:p w:rsidR="00B01A7A" w:rsidRPr="00AE10F2" w:rsidRDefault="00B01A7A" w:rsidP="00207314">
      <w:pPr>
        <w:spacing w:after="120"/>
        <w:ind w:left="705" w:firstLine="3"/>
      </w:pPr>
      <w:r w:rsidRPr="00AE10F2">
        <w:t>nebo s nimi dohodnut</w:t>
      </w:r>
      <w:r>
        <w:t>.</w:t>
      </w:r>
    </w:p>
    <w:p w:rsidR="00B01A7A" w:rsidRDefault="00B01A7A" w:rsidP="00207314">
      <w:pPr>
        <w:ind w:left="705"/>
      </w:pPr>
      <w:r w:rsidRPr="00AE10F2">
        <w:t xml:space="preserve">Zákonný zástupce dítěte, které je individuálně vzděláváno, je povinen zajistit účast dítěte </w:t>
      </w:r>
    </w:p>
    <w:p w:rsidR="00076791" w:rsidRDefault="00B01A7A" w:rsidP="00076791">
      <w:pPr>
        <w:ind w:left="705"/>
      </w:pPr>
      <w:r w:rsidRPr="00AE10F2">
        <w:t xml:space="preserve">u ověření. Ředitelka mateřské školy, kam bylo dítě přijato k předškolnímu vzdělávání, ukončí individuální vzdělávání dítěte, pokud zákonný zástupce dítěte nezajistil účast dítěte u ověření, </w:t>
      </w:r>
    </w:p>
    <w:p w:rsidR="00B01A7A" w:rsidRPr="00AE10F2" w:rsidRDefault="00B01A7A" w:rsidP="00076791">
      <w:pPr>
        <w:spacing w:after="120"/>
        <w:ind w:left="705"/>
      </w:pPr>
      <w:r w:rsidRPr="00AE10F2">
        <w:t>a to ani v náhradním termínu.</w:t>
      </w:r>
    </w:p>
    <w:p w:rsidR="00B01A7A" w:rsidRDefault="00B01A7A" w:rsidP="00207314">
      <w:pPr>
        <w:ind w:left="705" w:firstLine="3"/>
      </w:pPr>
      <w:bookmarkStart w:id="7" w:name="_Toc333688234"/>
      <w:r w:rsidRPr="00AE10F2">
        <w:t xml:space="preserve">Odvolání proti rozhodnutí ředitele mateřské školy o ukončení individuálního vzdělávání dítěte nemá odkladný účinek. Po ukončení individuálního vzdělávání dítěte nelze dítě opětovně individuálně vzdělávat. </w:t>
      </w:r>
    </w:p>
    <w:p w:rsidR="00B01A7A" w:rsidRDefault="00B01A7A" w:rsidP="00B01A7A">
      <w:pPr>
        <w:ind w:left="705" w:firstLine="3"/>
        <w:jc w:val="both"/>
      </w:pPr>
    </w:p>
    <w:p w:rsidR="00B01A7A" w:rsidRPr="001D2EE0" w:rsidRDefault="00B01A7A" w:rsidP="00B01A7A">
      <w:pPr>
        <w:pStyle w:val="Nadpis3"/>
        <w:spacing w:after="120"/>
        <w:ind w:left="705" w:hanging="705"/>
        <w:jc w:val="both"/>
      </w:pPr>
      <w:r>
        <w:t>11. Předávání</w:t>
      </w:r>
      <w:r w:rsidRPr="006B060A">
        <w:t xml:space="preserve"> </w:t>
      </w:r>
      <w:r>
        <w:t xml:space="preserve">a vyzvedávání </w:t>
      </w:r>
      <w:r w:rsidRPr="006B060A">
        <w:t xml:space="preserve">dětí </w:t>
      </w:r>
      <w:bookmarkEnd w:id="7"/>
    </w:p>
    <w:p w:rsidR="00B01A7A" w:rsidRPr="002330A0" w:rsidRDefault="00B01A7A" w:rsidP="00207314">
      <w:pPr>
        <w:spacing w:after="120"/>
        <w:ind w:left="705" w:hanging="705"/>
        <w:rPr>
          <w:szCs w:val="24"/>
        </w:rPr>
      </w:pPr>
      <w:r>
        <w:rPr>
          <w:szCs w:val="24"/>
        </w:rPr>
        <w:t>11</w:t>
      </w:r>
      <w:r w:rsidRPr="002330A0">
        <w:rPr>
          <w:szCs w:val="24"/>
        </w:rPr>
        <w:t>.1</w:t>
      </w:r>
      <w:r w:rsidRPr="002330A0">
        <w:rPr>
          <w:szCs w:val="24"/>
        </w:rPr>
        <w:tab/>
        <w:t xml:space="preserve">Zákonní zástupci v době určené pro příchod dětí do mateřské školy předávají dítě </w:t>
      </w:r>
      <w:r>
        <w:rPr>
          <w:szCs w:val="24"/>
        </w:rPr>
        <w:t>učitelkám mateřské školy a upozorní na případné obtíže.</w:t>
      </w:r>
      <w:r>
        <w:t xml:space="preserve"> </w:t>
      </w:r>
      <w:r>
        <w:rPr>
          <w:szCs w:val="24"/>
        </w:rPr>
        <w:t>Rodiče předávají dítě do mateřské školy</w:t>
      </w:r>
      <w:r w:rsidRPr="00AE10F2">
        <w:rPr>
          <w:szCs w:val="24"/>
        </w:rPr>
        <w:t xml:space="preserve"> zdravé, bez příznaků nemoci či nachlazení. </w:t>
      </w:r>
      <w:r>
        <w:rPr>
          <w:szCs w:val="24"/>
        </w:rPr>
        <w:t xml:space="preserve"> </w:t>
      </w:r>
    </w:p>
    <w:p w:rsidR="00B01A7A" w:rsidRDefault="00B01A7A" w:rsidP="00207314">
      <w:pPr>
        <w:ind w:left="705" w:hanging="705"/>
        <w:rPr>
          <w:szCs w:val="24"/>
        </w:rPr>
      </w:pPr>
      <w:r>
        <w:rPr>
          <w:szCs w:val="24"/>
        </w:rPr>
        <w:t>11</w:t>
      </w:r>
      <w:r w:rsidRPr="002330A0">
        <w:rPr>
          <w:szCs w:val="24"/>
        </w:rPr>
        <w:t>.2</w:t>
      </w:r>
      <w:r w:rsidRPr="002330A0">
        <w:rPr>
          <w:szCs w:val="24"/>
        </w:rPr>
        <w:tab/>
      </w:r>
      <w:r w:rsidRPr="00B95D7F">
        <w:rPr>
          <w:szCs w:val="24"/>
          <w:u w:val="single"/>
        </w:rPr>
        <w:t>Zákonní zástupci si přebírají dítě po skončení jeho vzdělávání od učitelek mateřské školy v době určené mateřskou školou</w:t>
      </w:r>
      <w:r>
        <w:rPr>
          <w:szCs w:val="24"/>
        </w:rPr>
        <w:t xml:space="preserve"> </w:t>
      </w:r>
    </w:p>
    <w:p w:rsidR="00B01A7A" w:rsidRDefault="00B01A7A" w:rsidP="00207314">
      <w:pPr>
        <w:pStyle w:val="Odstavecseseznamem"/>
        <w:numPr>
          <w:ilvl w:val="0"/>
          <w:numId w:val="27"/>
        </w:numPr>
        <w:spacing w:after="120"/>
        <w:ind w:left="1040"/>
        <w:rPr>
          <w:szCs w:val="24"/>
        </w:rPr>
      </w:pPr>
      <w:r>
        <w:rPr>
          <w:szCs w:val="24"/>
        </w:rPr>
        <w:t xml:space="preserve">po obědě </w:t>
      </w:r>
      <w:proofErr w:type="gramStart"/>
      <w:r>
        <w:rPr>
          <w:szCs w:val="24"/>
        </w:rPr>
        <w:t>ve</w:t>
      </w:r>
      <w:proofErr w:type="gramEnd"/>
      <w:r>
        <w:rPr>
          <w:szCs w:val="24"/>
        </w:rPr>
        <w:t xml:space="preserve"> 12:15 hodin </w:t>
      </w:r>
      <w:r w:rsidRPr="00DA4F63">
        <w:rPr>
          <w:szCs w:val="24"/>
        </w:rPr>
        <w:t>(hlásí se ráno při předávání dítěte)</w:t>
      </w:r>
      <w:r>
        <w:rPr>
          <w:szCs w:val="24"/>
        </w:rPr>
        <w:t>,</w:t>
      </w:r>
    </w:p>
    <w:p w:rsidR="00B01A7A" w:rsidRPr="00B95D7F" w:rsidRDefault="00B01A7A" w:rsidP="00207314">
      <w:pPr>
        <w:pStyle w:val="Odstavecseseznamem"/>
        <w:numPr>
          <w:ilvl w:val="0"/>
          <w:numId w:val="27"/>
        </w:numPr>
        <w:spacing w:after="120"/>
        <w:ind w:left="1040"/>
        <w:rPr>
          <w:szCs w:val="24"/>
        </w:rPr>
      </w:pPr>
      <w:r>
        <w:rPr>
          <w:szCs w:val="24"/>
        </w:rPr>
        <w:t>odpoledne od 14:</w:t>
      </w:r>
      <w:r w:rsidRPr="00B95D7F">
        <w:rPr>
          <w:szCs w:val="24"/>
        </w:rPr>
        <w:t xml:space="preserve">30 hodin, </w:t>
      </w:r>
    </w:p>
    <w:p w:rsidR="00B01A7A" w:rsidRPr="00B95D7F" w:rsidRDefault="00B01A7A" w:rsidP="00207314">
      <w:pPr>
        <w:pStyle w:val="Odstavecseseznamem"/>
        <w:numPr>
          <w:ilvl w:val="0"/>
          <w:numId w:val="27"/>
        </w:numPr>
        <w:spacing w:after="120"/>
        <w:ind w:left="1040"/>
        <w:rPr>
          <w:szCs w:val="24"/>
        </w:rPr>
      </w:pPr>
      <w:r w:rsidRPr="00B95D7F">
        <w:rPr>
          <w:szCs w:val="24"/>
        </w:rPr>
        <w:t xml:space="preserve">individuálně </w:t>
      </w:r>
      <w:r>
        <w:rPr>
          <w:szCs w:val="24"/>
        </w:rPr>
        <w:t xml:space="preserve">v </w:t>
      </w:r>
      <w:r w:rsidRPr="00B95D7F">
        <w:rPr>
          <w:szCs w:val="24"/>
        </w:rPr>
        <w:t xml:space="preserve">dohodnuté době. </w:t>
      </w:r>
    </w:p>
    <w:p w:rsidR="00B01A7A" w:rsidRDefault="00B01A7A" w:rsidP="00207314">
      <w:pPr>
        <w:spacing w:after="120"/>
        <w:ind w:left="705" w:hanging="705"/>
        <w:rPr>
          <w:szCs w:val="24"/>
        </w:rPr>
      </w:pPr>
      <w:r>
        <w:rPr>
          <w:szCs w:val="24"/>
        </w:rPr>
        <w:t>11.3</w:t>
      </w:r>
      <w:r>
        <w:rPr>
          <w:szCs w:val="24"/>
        </w:rPr>
        <w:tab/>
        <w:t xml:space="preserve">Zákonní zástupci dítěte mohou písemně zplnomocnit jinou osobu pro jeho předávání a vyzvedávání v mateřské škole. </w:t>
      </w:r>
    </w:p>
    <w:p w:rsidR="00B01A7A" w:rsidRDefault="00B01A7A" w:rsidP="00207314">
      <w:pPr>
        <w:ind w:left="705" w:hanging="705"/>
        <w:rPr>
          <w:szCs w:val="24"/>
        </w:rPr>
      </w:pPr>
      <w:r>
        <w:rPr>
          <w:szCs w:val="24"/>
        </w:rPr>
        <w:lastRenderedPageBreak/>
        <w:t>11.4</w:t>
      </w:r>
      <w:r>
        <w:rPr>
          <w:szCs w:val="24"/>
        </w:rPr>
        <w:tab/>
        <w:t>Pokud si pověřená osoba nevyzvedne dítě do stanovené doby, učitelka setrvá s dítětem v </w:t>
      </w:r>
      <w:proofErr w:type="gramStart"/>
      <w:r>
        <w:rPr>
          <w:szCs w:val="24"/>
        </w:rPr>
        <w:t>mateřské</w:t>
      </w:r>
      <w:proofErr w:type="gramEnd"/>
      <w:r>
        <w:rPr>
          <w:szCs w:val="24"/>
        </w:rPr>
        <w:t xml:space="preserve"> škola a </w:t>
      </w:r>
    </w:p>
    <w:p w:rsidR="00B01A7A" w:rsidRPr="00D62136" w:rsidRDefault="00B01A7A" w:rsidP="00207314">
      <w:pPr>
        <w:pStyle w:val="Odstavecseseznamem"/>
        <w:numPr>
          <w:ilvl w:val="0"/>
          <w:numId w:val="4"/>
        </w:numPr>
        <w:ind w:left="1134" w:hanging="425"/>
        <w:rPr>
          <w:szCs w:val="24"/>
        </w:rPr>
      </w:pPr>
      <w:r w:rsidRPr="00D62136">
        <w:rPr>
          <w:szCs w:val="24"/>
        </w:rPr>
        <w:t>pokusí se pověřené osoby kontaktovat telefonicky,</w:t>
      </w:r>
    </w:p>
    <w:p w:rsidR="00B01A7A" w:rsidRPr="00D62136" w:rsidRDefault="00B01A7A" w:rsidP="00207314">
      <w:pPr>
        <w:pStyle w:val="Odstavecseseznamem"/>
        <w:numPr>
          <w:ilvl w:val="0"/>
          <w:numId w:val="4"/>
        </w:numPr>
        <w:ind w:left="1134" w:hanging="425"/>
        <w:rPr>
          <w:szCs w:val="24"/>
        </w:rPr>
      </w:pPr>
      <w:r w:rsidRPr="00D62136">
        <w:rPr>
          <w:szCs w:val="24"/>
        </w:rPr>
        <w:t>informuje telefonicky ředitelku školy</w:t>
      </w:r>
      <w:r>
        <w:rPr>
          <w:szCs w:val="24"/>
        </w:rPr>
        <w:t xml:space="preserve"> a postupuje podle jejích pokynů,</w:t>
      </w:r>
    </w:p>
    <w:p w:rsidR="00B01A7A" w:rsidRPr="00D62136" w:rsidRDefault="00B01A7A" w:rsidP="00207314">
      <w:pPr>
        <w:pStyle w:val="Odstavecseseznamem"/>
        <w:numPr>
          <w:ilvl w:val="0"/>
          <w:numId w:val="4"/>
        </w:numPr>
        <w:ind w:left="1134" w:hanging="425"/>
        <w:rPr>
          <w:szCs w:val="24"/>
        </w:rPr>
      </w:pPr>
      <w:r>
        <w:rPr>
          <w:szCs w:val="24"/>
        </w:rPr>
        <w:t xml:space="preserve">kontaktuje orgán péče o dítě a požádá o zajištění neodkladné péče o dítě ve smyslu </w:t>
      </w:r>
      <w:r w:rsidRPr="00D62136">
        <w:rPr>
          <w:szCs w:val="24"/>
        </w:rPr>
        <w:t>zákona č. 359/1999 Sb.</w:t>
      </w:r>
      <w:r>
        <w:rPr>
          <w:szCs w:val="24"/>
        </w:rPr>
        <w:t>,</w:t>
      </w:r>
      <w:r w:rsidRPr="00D62136">
        <w:rPr>
          <w:szCs w:val="24"/>
        </w:rPr>
        <w:t xml:space="preserve"> o sociál</w:t>
      </w:r>
      <w:r>
        <w:rPr>
          <w:szCs w:val="24"/>
        </w:rPr>
        <w:t>ně právní ochraně dětí, v platném znění,</w:t>
      </w:r>
    </w:p>
    <w:p w:rsidR="00B01A7A" w:rsidRPr="00A221D4" w:rsidRDefault="00B01A7A" w:rsidP="00207314">
      <w:pPr>
        <w:pStyle w:val="Odstavecseseznamem"/>
        <w:numPr>
          <w:ilvl w:val="0"/>
          <w:numId w:val="4"/>
        </w:numPr>
        <w:spacing w:after="120"/>
        <w:ind w:left="1134" w:hanging="425"/>
        <w:rPr>
          <w:szCs w:val="24"/>
        </w:rPr>
      </w:pPr>
      <w:r w:rsidRPr="00D62136">
        <w:rPr>
          <w:szCs w:val="24"/>
        </w:rPr>
        <w:t>případně se obrátí na P</w:t>
      </w:r>
      <w:r>
        <w:rPr>
          <w:szCs w:val="24"/>
        </w:rPr>
        <w:t>olicii ČR.</w:t>
      </w:r>
    </w:p>
    <w:p w:rsidR="00B01A7A" w:rsidRPr="00D83E78" w:rsidRDefault="00B01A7A" w:rsidP="00207314">
      <w:pPr>
        <w:pStyle w:val="Nadpis3"/>
        <w:spacing w:after="120"/>
        <w:ind w:left="705" w:hanging="705"/>
        <w:rPr>
          <w:b w:val="0"/>
        </w:rPr>
      </w:pPr>
      <w:bookmarkStart w:id="8" w:name="_Toc333688235"/>
      <w:r>
        <w:rPr>
          <w:b w:val="0"/>
        </w:rPr>
        <w:t xml:space="preserve">            </w:t>
      </w:r>
      <w:r w:rsidRPr="00A87141">
        <w:rPr>
          <w:b w:val="0"/>
        </w:rPr>
        <w:t xml:space="preserve">Úhradu nákladů spojené se zajištěním péče o dítě v těchto mimořádných situacích </w:t>
      </w:r>
      <w:r>
        <w:rPr>
          <w:b w:val="0"/>
        </w:rPr>
        <w:t xml:space="preserve">mateřská </w:t>
      </w:r>
      <w:r w:rsidRPr="00A87141">
        <w:rPr>
          <w:b w:val="0"/>
        </w:rPr>
        <w:t xml:space="preserve">škola vyžaduje od zákonných zástupců dítěte. </w:t>
      </w:r>
      <w:bookmarkEnd w:id="8"/>
    </w:p>
    <w:p w:rsidR="00B01A7A" w:rsidRDefault="00B01A7A" w:rsidP="00B01A7A">
      <w:pPr>
        <w:overflowPunct/>
        <w:autoSpaceDE/>
        <w:autoSpaceDN/>
        <w:adjustRightInd/>
        <w:jc w:val="both"/>
        <w:textAlignment w:val="auto"/>
        <w:rPr>
          <w:szCs w:val="24"/>
        </w:rPr>
      </w:pPr>
    </w:p>
    <w:p w:rsidR="00B01A7A" w:rsidRPr="00A221D4" w:rsidRDefault="00B01A7A" w:rsidP="00B01A7A">
      <w:pPr>
        <w:pStyle w:val="Nadpis3"/>
        <w:jc w:val="center"/>
        <w:rPr>
          <w:sz w:val="28"/>
          <w:szCs w:val="28"/>
          <w:u w:val="single"/>
        </w:rPr>
      </w:pPr>
      <w:bookmarkStart w:id="9" w:name="_Toc333688240"/>
      <w:r w:rsidRPr="00A221D4">
        <w:rPr>
          <w:sz w:val="28"/>
          <w:szCs w:val="28"/>
          <w:u w:val="single"/>
        </w:rPr>
        <w:t>II. Provoz a vnitřní režim mateřské školy</w:t>
      </w:r>
      <w:bookmarkEnd w:id="9"/>
    </w:p>
    <w:p w:rsidR="00B01A7A" w:rsidRDefault="00B01A7A" w:rsidP="00B01A7A">
      <w:pPr>
        <w:overflowPunct/>
        <w:autoSpaceDE/>
        <w:autoSpaceDN/>
        <w:adjustRightInd/>
        <w:jc w:val="both"/>
        <w:textAlignment w:val="auto"/>
        <w:rPr>
          <w:szCs w:val="24"/>
        </w:rPr>
      </w:pPr>
    </w:p>
    <w:p w:rsidR="00B01A7A" w:rsidRPr="0014337D" w:rsidRDefault="00B01A7A" w:rsidP="00B01A7A">
      <w:pPr>
        <w:pStyle w:val="Nadpis3"/>
        <w:spacing w:after="120"/>
        <w:jc w:val="both"/>
      </w:pPr>
      <w:bookmarkStart w:id="10" w:name="_Toc333688241"/>
      <w:r>
        <w:t xml:space="preserve">12. Podmínky provozu </w:t>
      </w:r>
      <w:bookmarkEnd w:id="10"/>
    </w:p>
    <w:p w:rsidR="00B01A7A" w:rsidRDefault="00B01A7A" w:rsidP="00207314">
      <w:pPr>
        <w:ind w:left="705" w:hanging="705"/>
        <w:rPr>
          <w:szCs w:val="24"/>
        </w:rPr>
      </w:pPr>
      <w:proofErr w:type="gramStart"/>
      <w:r>
        <w:rPr>
          <w:szCs w:val="24"/>
        </w:rPr>
        <w:t>12</w:t>
      </w:r>
      <w:r w:rsidRPr="002330A0">
        <w:rPr>
          <w:szCs w:val="24"/>
        </w:rPr>
        <w:t xml:space="preserve">. </w:t>
      </w:r>
      <w:r>
        <w:rPr>
          <w:szCs w:val="24"/>
        </w:rPr>
        <w:t xml:space="preserve">1    </w:t>
      </w:r>
      <w:r w:rsidRPr="002330A0">
        <w:rPr>
          <w:szCs w:val="24"/>
        </w:rPr>
        <w:t>Mateřská</w:t>
      </w:r>
      <w:proofErr w:type="gramEnd"/>
      <w:r w:rsidRPr="002330A0">
        <w:rPr>
          <w:szCs w:val="24"/>
        </w:rPr>
        <w:t xml:space="preserve"> škola je zřízena jako škola s celodenním provozem s určenou dobou pobytu </w:t>
      </w:r>
    </w:p>
    <w:p w:rsidR="00B01A7A" w:rsidRDefault="00B01A7A" w:rsidP="00207314">
      <w:pPr>
        <w:spacing w:after="120"/>
        <w:ind w:left="705" w:hanging="705"/>
        <w:rPr>
          <w:szCs w:val="24"/>
        </w:rPr>
      </w:pPr>
      <w:r>
        <w:rPr>
          <w:szCs w:val="24"/>
        </w:rPr>
        <w:t xml:space="preserve">            </w:t>
      </w:r>
      <w:r w:rsidRPr="002330A0">
        <w:rPr>
          <w:szCs w:val="24"/>
        </w:rPr>
        <w:t xml:space="preserve">od </w:t>
      </w:r>
      <w:r>
        <w:rPr>
          <w:szCs w:val="24"/>
        </w:rPr>
        <w:t>6:30 do 16</w:t>
      </w:r>
      <w:r w:rsidRPr="002330A0">
        <w:rPr>
          <w:szCs w:val="24"/>
        </w:rPr>
        <w:t>:</w:t>
      </w:r>
      <w:r>
        <w:rPr>
          <w:szCs w:val="24"/>
        </w:rPr>
        <w:t>0</w:t>
      </w:r>
      <w:r w:rsidRPr="002330A0">
        <w:rPr>
          <w:szCs w:val="24"/>
        </w:rPr>
        <w:t>0 hod.</w:t>
      </w:r>
      <w:r>
        <w:rPr>
          <w:szCs w:val="24"/>
        </w:rPr>
        <w:t xml:space="preserve"> </w:t>
      </w:r>
    </w:p>
    <w:p w:rsidR="00B01A7A" w:rsidRDefault="00B01A7A" w:rsidP="00207314">
      <w:pPr>
        <w:ind w:left="705" w:hanging="705"/>
        <w:rPr>
          <w:szCs w:val="24"/>
        </w:rPr>
      </w:pPr>
      <w:proofErr w:type="gramStart"/>
      <w:r>
        <w:rPr>
          <w:szCs w:val="24"/>
        </w:rPr>
        <w:t xml:space="preserve">12. 2    </w:t>
      </w:r>
      <w:r w:rsidRPr="00FF5BE1">
        <w:rPr>
          <w:szCs w:val="24"/>
        </w:rPr>
        <w:t>Provoz</w:t>
      </w:r>
      <w:proofErr w:type="gramEnd"/>
      <w:r w:rsidRPr="00FF5BE1">
        <w:rPr>
          <w:szCs w:val="24"/>
        </w:rPr>
        <w:t xml:space="preserve"> mateřské školy je přerušen po dohodě se zřizovatelem v měsíci červenci a srpnu</w:t>
      </w:r>
    </w:p>
    <w:p w:rsidR="00B01A7A" w:rsidRDefault="00076791" w:rsidP="00076791">
      <w:pPr>
        <w:rPr>
          <w:szCs w:val="24"/>
        </w:rPr>
      </w:pPr>
      <w:r>
        <w:rPr>
          <w:szCs w:val="24"/>
        </w:rPr>
        <w:t xml:space="preserve">            </w:t>
      </w:r>
      <w:r w:rsidR="00B01A7A" w:rsidRPr="00FF5BE1">
        <w:rPr>
          <w:szCs w:val="24"/>
        </w:rPr>
        <w:t>zpravidla na 4</w:t>
      </w:r>
      <w:r w:rsidR="00B01A7A">
        <w:rPr>
          <w:szCs w:val="24"/>
        </w:rPr>
        <w:t xml:space="preserve"> týdny. Přerušení provozu oznamuje</w:t>
      </w:r>
      <w:r w:rsidR="00B01A7A" w:rsidRPr="00FF5BE1">
        <w:rPr>
          <w:szCs w:val="24"/>
        </w:rPr>
        <w:t xml:space="preserve"> ředitelka mateřské školy zákonným </w:t>
      </w:r>
    </w:p>
    <w:p w:rsidR="00B01A7A" w:rsidRDefault="00B01A7A" w:rsidP="00207314">
      <w:pPr>
        <w:spacing w:after="120"/>
        <w:ind w:left="705" w:hanging="705"/>
        <w:rPr>
          <w:szCs w:val="24"/>
        </w:rPr>
      </w:pPr>
      <w:r>
        <w:rPr>
          <w:szCs w:val="24"/>
        </w:rPr>
        <w:t xml:space="preserve">            </w:t>
      </w:r>
      <w:r w:rsidRPr="00FF5BE1">
        <w:rPr>
          <w:szCs w:val="24"/>
        </w:rPr>
        <w:t xml:space="preserve">zástupcům písemně na informačních nástěnkách a </w:t>
      </w:r>
      <w:r>
        <w:rPr>
          <w:szCs w:val="24"/>
        </w:rPr>
        <w:t>webových stránkách.</w:t>
      </w:r>
    </w:p>
    <w:p w:rsidR="00B01A7A" w:rsidRDefault="00B01A7A" w:rsidP="00207314">
      <w:pPr>
        <w:ind w:left="705" w:hanging="705"/>
        <w:rPr>
          <w:szCs w:val="24"/>
        </w:rPr>
      </w:pPr>
      <w:r>
        <w:rPr>
          <w:szCs w:val="24"/>
        </w:rPr>
        <w:t xml:space="preserve">            Zákonní zástupci dítěte mají možnost umístit v těchto dnech dítě do jiné MŠ v obci a to </w:t>
      </w:r>
    </w:p>
    <w:p w:rsidR="00B01A7A" w:rsidRDefault="00B01A7A" w:rsidP="00207314">
      <w:pPr>
        <w:ind w:left="705" w:hanging="705"/>
        <w:rPr>
          <w:szCs w:val="24"/>
        </w:rPr>
      </w:pPr>
      <w:r>
        <w:rPr>
          <w:szCs w:val="24"/>
        </w:rPr>
        <w:t xml:space="preserve">            na základě zápisu, který se koná v měsíci květnu. Termín prázdninového zápisu je vyvěšen </w:t>
      </w:r>
    </w:p>
    <w:p w:rsidR="00B01A7A" w:rsidRDefault="00B01A7A" w:rsidP="00207314">
      <w:pPr>
        <w:ind w:left="705" w:hanging="705"/>
        <w:rPr>
          <w:color w:val="0000FF"/>
          <w:szCs w:val="24"/>
        </w:rPr>
      </w:pPr>
      <w:r>
        <w:rPr>
          <w:szCs w:val="24"/>
        </w:rPr>
        <w:t xml:space="preserve">            na informačních nástěnkách.</w:t>
      </w:r>
    </w:p>
    <w:p w:rsidR="00B01A7A" w:rsidRDefault="00B01A7A" w:rsidP="00207314">
      <w:pPr>
        <w:spacing w:before="120"/>
        <w:rPr>
          <w:szCs w:val="24"/>
        </w:rPr>
      </w:pPr>
      <w:r>
        <w:rPr>
          <w:szCs w:val="24"/>
        </w:rPr>
        <w:t xml:space="preserve">            </w:t>
      </w:r>
      <w:r w:rsidRPr="00382C9C">
        <w:rPr>
          <w:szCs w:val="24"/>
        </w:rPr>
        <w:t xml:space="preserve">Provoz školy je přerušen po dohodě se zřizovatelem zpravidla také v období vánočních </w:t>
      </w:r>
    </w:p>
    <w:p w:rsidR="00B01A7A" w:rsidRDefault="00B01A7A" w:rsidP="00207314">
      <w:pPr>
        <w:spacing w:after="120"/>
        <w:rPr>
          <w:szCs w:val="24"/>
        </w:rPr>
      </w:pPr>
      <w:r>
        <w:rPr>
          <w:szCs w:val="24"/>
        </w:rPr>
        <w:t xml:space="preserve">            </w:t>
      </w:r>
      <w:r w:rsidRPr="00382C9C">
        <w:rPr>
          <w:szCs w:val="24"/>
        </w:rPr>
        <w:t>prázdnin v měsíci prosinci.</w:t>
      </w:r>
    </w:p>
    <w:p w:rsidR="00076791" w:rsidRDefault="00B01A7A" w:rsidP="00207314">
      <w:pPr>
        <w:rPr>
          <w:szCs w:val="24"/>
        </w:rPr>
      </w:pPr>
      <w:r>
        <w:rPr>
          <w:szCs w:val="24"/>
        </w:rPr>
        <w:t xml:space="preserve">            Provoz mateřské školy lze ze závažných technických či organizačních důvodů a po projednání </w:t>
      </w:r>
    </w:p>
    <w:p w:rsidR="00076791" w:rsidRDefault="00076791" w:rsidP="00207314">
      <w:pPr>
        <w:rPr>
          <w:szCs w:val="24"/>
        </w:rPr>
      </w:pPr>
      <w:r>
        <w:rPr>
          <w:szCs w:val="24"/>
        </w:rPr>
        <w:t xml:space="preserve">            </w:t>
      </w:r>
      <w:r w:rsidR="00B01A7A">
        <w:rPr>
          <w:szCs w:val="24"/>
        </w:rPr>
        <w:t xml:space="preserve">se zřizovatelem omezit nebo přerušit i v jiném období. Informaci o omezení nebo přerušení </w:t>
      </w:r>
    </w:p>
    <w:p w:rsidR="00076791" w:rsidRDefault="00076791" w:rsidP="00076791">
      <w:pPr>
        <w:rPr>
          <w:szCs w:val="24"/>
        </w:rPr>
      </w:pPr>
      <w:r>
        <w:rPr>
          <w:szCs w:val="24"/>
        </w:rPr>
        <w:t xml:space="preserve">            </w:t>
      </w:r>
      <w:r w:rsidR="00B01A7A">
        <w:rPr>
          <w:szCs w:val="24"/>
        </w:rPr>
        <w:t xml:space="preserve">provozu v takovém případě zveřejní ředitelka mateřské školy na přístupném místě ve škole </w:t>
      </w:r>
    </w:p>
    <w:p w:rsidR="00B01A7A" w:rsidRDefault="00076791" w:rsidP="00076791">
      <w:pPr>
        <w:spacing w:after="120"/>
        <w:rPr>
          <w:szCs w:val="24"/>
        </w:rPr>
      </w:pPr>
      <w:r>
        <w:rPr>
          <w:szCs w:val="24"/>
        </w:rPr>
        <w:t xml:space="preserve">            </w:t>
      </w:r>
      <w:r w:rsidR="00B01A7A">
        <w:rPr>
          <w:szCs w:val="24"/>
        </w:rPr>
        <w:t>neprodleně poté, co o omezení nebo přerušení provozu rozhodne.</w:t>
      </w:r>
    </w:p>
    <w:p w:rsidR="00B01A7A" w:rsidRDefault="00B01A7A" w:rsidP="00207314">
      <w:pPr>
        <w:rPr>
          <w:szCs w:val="24"/>
        </w:rPr>
      </w:pPr>
      <w:proofErr w:type="gramStart"/>
      <w:r>
        <w:rPr>
          <w:szCs w:val="24"/>
        </w:rPr>
        <w:t xml:space="preserve">12. 3    </w:t>
      </w:r>
      <w:r w:rsidRPr="00386F30">
        <w:rPr>
          <w:szCs w:val="24"/>
          <w:u w:val="single"/>
        </w:rPr>
        <w:t>Úplata</w:t>
      </w:r>
      <w:proofErr w:type="gramEnd"/>
      <w:r w:rsidRPr="00237290">
        <w:rPr>
          <w:szCs w:val="24"/>
        </w:rPr>
        <w:t xml:space="preserve"> za vzdělávání je hrazena do pa</w:t>
      </w:r>
      <w:r>
        <w:rPr>
          <w:szCs w:val="24"/>
        </w:rPr>
        <w:t>tnáctého dne stávajícího měsíce.</w:t>
      </w:r>
    </w:p>
    <w:p w:rsidR="00B01A7A" w:rsidRDefault="00B01A7A" w:rsidP="00207314">
      <w:pPr>
        <w:spacing w:after="120"/>
        <w:rPr>
          <w:szCs w:val="24"/>
        </w:rPr>
      </w:pPr>
      <w:r>
        <w:rPr>
          <w:szCs w:val="24"/>
        </w:rPr>
        <w:t xml:space="preserve">           </w:t>
      </w:r>
      <w:r w:rsidRPr="008D4566">
        <w:rPr>
          <w:i/>
          <w:szCs w:val="24"/>
        </w:rPr>
        <w:t xml:space="preserve">  </w:t>
      </w:r>
      <w:r>
        <w:rPr>
          <w:i/>
          <w:szCs w:val="24"/>
        </w:rPr>
        <w:t>Viz:</w:t>
      </w:r>
      <w:r w:rsidRPr="008D4566">
        <w:rPr>
          <w:i/>
          <w:szCs w:val="24"/>
        </w:rPr>
        <w:t xml:space="preserve"> </w:t>
      </w:r>
      <w:r>
        <w:rPr>
          <w:i/>
          <w:szCs w:val="24"/>
        </w:rPr>
        <w:t>„</w:t>
      </w:r>
      <w:r w:rsidRPr="008D4566">
        <w:rPr>
          <w:i/>
          <w:szCs w:val="24"/>
        </w:rPr>
        <w:t>Směrnice o úplatě za předškolní vzdělávání</w:t>
      </w:r>
      <w:r>
        <w:rPr>
          <w:i/>
          <w:szCs w:val="24"/>
        </w:rPr>
        <w:t>“</w:t>
      </w:r>
    </w:p>
    <w:p w:rsidR="00B01A7A" w:rsidRPr="00F73138" w:rsidRDefault="00B01A7A" w:rsidP="00207314">
      <w:pPr>
        <w:tabs>
          <w:tab w:val="left" w:pos="2415"/>
        </w:tabs>
        <w:rPr>
          <w:color w:val="FF0000"/>
          <w:szCs w:val="24"/>
        </w:rPr>
      </w:pPr>
      <w:proofErr w:type="gramStart"/>
      <w:r>
        <w:rPr>
          <w:szCs w:val="24"/>
        </w:rPr>
        <w:t xml:space="preserve">12. 4    </w:t>
      </w:r>
      <w:r w:rsidRPr="00386F30">
        <w:rPr>
          <w:szCs w:val="24"/>
          <w:u w:val="single"/>
        </w:rPr>
        <w:t>Stravné</w:t>
      </w:r>
      <w:proofErr w:type="gramEnd"/>
      <w:r w:rsidRPr="00483057">
        <w:rPr>
          <w:szCs w:val="24"/>
        </w:rPr>
        <w:t xml:space="preserve"> je hrazeno </w:t>
      </w:r>
      <w:r>
        <w:rPr>
          <w:szCs w:val="24"/>
        </w:rPr>
        <w:t>bankovním převodem nebo hotově</w:t>
      </w:r>
      <w:r w:rsidRPr="00DA4F63">
        <w:rPr>
          <w:szCs w:val="24"/>
        </w:rPr>
        <w:t xml:space="preserve"> dle pokynů vedoucí ŠJ.</w:t>
      </w:r>
      <w:r w:rsidRPr="00F73138">
        <w:rPr>
          <w:color w:val="FF0000"/>
          <w:szCs w:val="24"/>
        </w:rPr>
        <w:t xml:space="preserve"> </w:t>
      </w:r>
    </w:p>
    <w:p w:rsidR="00B01A7A" w:rsidRPr="00DA4F63" w:rsidRDefault="00B01A7A" w:rsidP="00207314">
      <w:pPr>
        <w:tabs>
          <w:tab w:val="left" w:pos="2415"/>
        </w:tabs>
        <w:spacing w:after="120"/>
        <w:rPr>
          <w:i/>
          <w:szCs w:val="24"/>
        </w:rPr>
      </w:pPr>
      <w:r w:rsidRPr="00DA4F63">
        <w:rPr>
          <w:szCs w:val="24"/>
        </w:rPr>
        <w:t xml:space="preserve">            </w:t>
      </w:r>
      <w:r w:rsidRPr="00DA4F63">
        <w:rPr>
          <w:i/>
          <w:szCs w:val="24"/>
        </w:rPr>
        <w:t>Viz</w:t>
      </w:r>
      <w:r>
        <w:rPr>
          <w:i/>
          <w:szCs w:val="24"/>
        </w:rPr>
        <w:t>:</w:t>
      </w:r>
      <w:r w:rsidRPr="00DA4F63">
        <w:rPr>
          <w:i/>
          <w:szCs w:val="24"/>
        </w:rPr>
        <w:t xml:space="preserve"> „Provozní řád ŠJ“</w:t>
      </w:r>
    </w:p>
    <w:p w:rsidR="00B01A7A" w:rsidRPr="00F73138" w:rsidRDefault="00B01A7A" w:rsidP="00207314">
      <w:pPr>
        <w:rPr>
          <w:szCs w:val="24"/>
        </w:rPr>
      </w:pPr>
      <w:r w:rsidRPr="00F73138">
        <w:rPr>
          <w:color w:val="FF0000"/>
          <w:szCs w:val="24"/>
        </w:rPr>
        <w:t xml:space="preserve">            </w:t>
      </w:r>
      <w:r w:rsidRPr="00F73138">
        <w:rPr>
          <w:szCs w:val="24"/>
        </w:rPr>
        <w:t>Stravné je možné odhlásit nebo přihlásit předem nebo te</w:t>
      </w:r>
      <w:r w:rsidR="00076791">
        <w:rPr>
          <w:szCs w:val="24"/>
        </w:rPr>
        <w:t>ntýž den nejpozději do 7:</w:t>
      </w:r>
      <w:r>
        <w:rPr>
          <w:szCs w:val="24"/>
        </w:rPr>
        <w:t>00 hodin</w:t>
      </w:r>
      <w:r w:rsidRPr="00F73138">
        <w:rPr>
          <w:szCs w:val="24"/>
        </w:rPr>
        <w:t xml:space="preserve">   </w:t>
      </w:r>
    </w:p>
    <w:p w:rsidR="00B01A7A" w:rsidRPr="00F73138" w:rsidRDefault="00B01A7A" w:rsidP="00207314">
      <w:pPr>
        <w:rPr>
          <w:szCs w:val="24"/>
        </w:rPr>
      </w:pPr>
      <w:r w:rsidRPr="00F73138">
        <w:rPr>
          <w:szCs w:val="24"/>
        </w:rPr>
        <w:t xml:space="preserve">            (telefonicky, osobně) u učitelek ve třídě. Neodhlášený oběd (v případě náhlého onemocnění) </w:t>
      </w:r>
    </w:p>
    <w:p w:rsidR="00B01A7A" w:rsidRPr="00F73138" w:rsidRDefault="00B01A7A" w:rsidP="00207314">
      <w:pPr>
        <w:rPr>
          <w:szCs w:val="24"/>
        </w:rPr>
      </w:pPr>
      <w:r w:rsidRPr="00F73138">
        <w:rPr>
          <w:szCs w:val="24"/>
        </w:rPr>
        <w:t xml:space="preserve">            </w:t>
      </w:r>
      <w:proofErr w:type="gramStart"/>
      <w:r w:rsidRPr="00F73138">
        <w:rPr>
          <w:szCs w:val="24"/>
        </w:rPr>
        <w:t>si</w:t>
      </w:r>
      <w:proofErr w:type="gramEnd"/>
      <w:r w:rsidRPr="00F73138">
        <w:rPr>
          <w:szCs w:val="24"/>
        </w:rPr>
        <w:t xml:space="preserve"> mohou rodiče vyzvednout a odnést ve vlastních nádobách v době vydávání obědů pouze </w:t>
      </w:r>
    </w:p>
    <w:p w:rsidR="00B01A7A" w:rsidRPr="00F73138" w:rsidRDefault="00B01A7A" w:rsidP="00207314">
      <w:pPr>
        <w:rPr>
          <w:szCs w:val="24"/>
        </w:rPr>
      </w:pPr>
      <w:r w:rsidRPr="00F73138">
        <w:rPr>
          <w:szCs w:val="24"/>
        </w:rPr>
        <w:t xml:space="preserve">            v první den nepřítomnosti.</w:t>
      </w:r>
    </w:p>
    <w:p w:rsidR="00B01A7A" w:rsidRDefault="00B01A7A" w:rsidP="00B01A7A">
      <w:pPr>
        <w:jc w:val="both"/>
        <w:rPr>
          <w:szCs w:val="24"/>
        </w:rPr>
      </w:pPr>
    </w:p>
    <w:p w:rsidR="00B01A7A" w:rsidRPr="0014337D" w:rsidRDefault="00B01A7A" w:rsidP="00B01A7A">
      <w:pPr>
        <w:pStyle w:val="Nadpis3"/>
        <w:spacing w:after="120"/>
        <w:jc w:val="both"/>
      </w:pPr>
      <w:r>
        <w:t xml:space="preserve">13. Organizace vzdělávání v mateřské škole </w:t>
      </w:r>
    </w:p>
    <w:p w:rsidR="00B01A7A" w:rsidRDefault="00B01A7A" w:rsidP="00B01A7A">
      <w:pPr>
        <w:pStyle w:val="Normlnweb"/>
        <w:spacing w:before="0" w:beforeAutospacing="0" w:after="0" w:afterAutospacing="0"/>
        <w:jc w:val="both"/>
      </w:pPr>
      <w:proofErr w:type="gramStart"/>
      <w:r>
        <w:t xml:space="preserve">13. 1    </w:t>
      </w:r>
      <w:r w:rsidRPr="00142654">
        <w:t>Režim</w:t>
      </w:r>
      <w:proofErr w:type="gramEnd"/>
      <w:r w:rsidRPr="00142654">
        <w:t xml:space="preserve"> dne je postaven pouze na časech jídel. Pružný denní řád umožňuje reagovat </w:t>
      </w:r>
    </w:p>
    <w:p w:rsidR="00B01A7A" w:rsidRDefault="00B01A7A" w:rsidP="00B01A7A">
      <w:pPr>
        <w:pStyle w:val="Normlnweb"/>
        <w:spacing w:before="0" w:beforeAutospacing="0" w:after="0" w:afterAutospacing="0"/>
        <w:jc w:val="both"/>
      </w:pPr>
      <w:r>
        <w:t xml:space="preserve">            n</w:t>
      </w:r>
      <w:r w:rsidRPr="00142654">
        <w:t>a</w:t>
      </w:r>
      <w:r>
        <w:t xml:space="preserve"> </w:t>
      </w:r>
      <w:r w:rsidRPr="00142654">
        <w:t xml:space="preserve">individuální potřeby dětí, plánování činností vychází ze zájmů a potřeb dětí. Poměr </w:t>
      </w:r>
    </w:p>
    <w:p w:rsidR="00B01A7A" w:rsidRDefault="00B01A7A" w:rsidP="00B01A7A">
      <w:pPr>
        <w:pStyle w:val="Normlnweb"/>
        <w:spacing w:before="0" w:beforeAutospacing="0" w:after="120" w:afterAutospacing="0"/>
        <w:jc w:val="both"/>
      </w:pPr>
      <w:r>
        <w:t xml:space="preserve">            </w:t>
      </w:r>
      <w:r w:rsidRPr="00142654">
        <w:t>spontánních a řízených aktivit je vyvážený.</w:t>
      </w:r>
    </w:p>
    <w:p w:rsidR="00B01A7A" w:rsidRDefault="00B01A7A" w:rsidP="00B01A7A">
      <w:pPr>
        <w:ind w:left="705" w:hanging="705"/>
        <w:jc w:val="both"/>
        <w:rPr>
          <w:szCs w:val="24"/>
        </w:rPr>
      </w:pPr>
      <w:r>
        <w:rPr>
          <w:szCs w:val="24"/>
        </w:rPr>
        <w:t>13. 2</w:t>
      </w:r>
      <w:r>
        <w:rPr>
          <w:szCs w:val="24"/>
        </w:rPr>
        <w:tab/>
        <w:t xml:space="preserve">Předškolní vzdělávání dětí podle stanoveného školního vzdělávacího programu probíhá </w:t>
      </w:r>
    </w:p>
    <w:p w:rsidR="00B01A7A" w:rsidRDefault="00B01A7A" w:rsidP="00207314">
      <w:pPr>
        <w:spacing w:after="120"/>
        <w:ind w:left="705" w:hanging="705"/>
        <w:jc w:val="both"/>
        <w:rPr>
          <w:szCs w:val="24"/>
        </w:rPr>
      </w:pPr>
      <w:r>
        <w:rPr>
          <w:szCs w:val="24"/>
        </w:rPr>
        <w:t xml:space="preserve">            v základním denním režimu:</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82"/>
      </w:tblGrid>
      <w:tr w:rsidR="00207314" w:rsidTr="00907F76">
        <w:trPr>
          <w:trHeight w:val="292"/>
          <w:jc w:val="center"/>
        </w:trPr>
        <w:tc>
          <w:tcPr>
            <w:tcW w:w="9182" w:type="dxa"/>
          </w:tcPr>
          <w:p w:rsidR="00207314" w:rsidRDefault="00207314" w:rsidP="00907F76">
            <w:pPr>
              <w:ind w:left="166" w:hanging="705"/>
              <w:rPr>
                <w:szCs w:val="24"/>
              </w:rPr>
            </w:pPr>
            <w:r w:rsidRPr="004C3969">
              <w:rPr>
                <w:szCs w:val="24"/>
              </w:rPr>
              <w:t xml:space="preserve">        </w:t>
            </w:r>
            <w:r>
              <w:rPr>
                <w:szCs w:val="24"/>
              </w:rPr>
              <w:t xml:space="preserve">   </w:t>
            </w:r>
            <w:r w:rsidRPr="00E55C6D">
              <w:rPr>
                <w:b/>
                <w:szCs w:val="24"/>
              </w:rPr>
              <w:t xml:space="preserve">Orientační uspořádání dne:          1. </w:t>
            </w:r>
            <w:r w:rsidRPr="00E55C6D">
              <w:rPr>
                <w:szCs w:val="24"/>
              </w:rPr>
              <w:t xml:space="preserve">a </w:t>
            </w:r>
            <w:r w:rsidRPr="00E55C6D">
              <w:rPr>
                <w:b/>
                <w:szCs w:val="24"/>
              </w:rPr>
              <w:t xml:space="preserve">3. </w:t>
            </w:r>
            <w:r w:rsidRPr="00E55C6D">
              <w:rPr>
                <w:szCs w:val="24"/>
              </w:rPr>
              <w:t>třída </w:t>
            </w:r>
            <w:r w:rsidRPr="00E55C6D">
              <w:rPr>
                <w:b/>
                <w:szCs w:val="24"/>
              </w:rPr>
              <w:t>  </w:t>
            </w:r>
            <w:r>
              <w:rPr>
                <w:b/>
                <w:szCs w:val="24"/>
              </w:rPr>
              <w:t xml:space="preserve"> </w:t>
            </w:r>
            <w:r w:rsidRPr="00E55C6D">
              <w:rPr>
                <w:b/>
                <w:szCs w:val="24"/>
              </w:rPr>
              <w:t xml:space="preserve">        2. </w:t>
            </w:r>
            <w:r w:rsidRPr="00E55C6D">
              <w:rPr>
                <w:szCs w:val="24"/>
              </w:rPr>
              <w:t>a</w:t>
            </w:r>
            <w:r w:rsidRPr="00E55C6D">
              <w:rPr>
                <w:b/>
                <w:szCs w:val="24"/>
              </w:rPr>
              <w:t xml:space="preserve"> 4. </w:t>
            </w:r>
            <w:r w:rsidRPr="00E55C6D">
              <w:rPr>
                <w:szCs w:val="24"/>
              </w:rPr>
              <w:t>třída</w:t>
            </w:r>
            <w:r w:rsidRPr="00E55C6D">
              <w:rPr>
                <w:b/>
                <w:szCs w:val="24"/>
              </w:rPr>
              <w:t>         </w:t>
            </w:r>
            <w:r>
              <w:rPr>
                <w:b/>
                <w:szCs w:val="24"/>
              </w:rPr>
              <w:t xml:space="preserve"> </w:t>
            </w:r>
            <w:r w:rsidRPr="00E55C6D">
              <w:rPr>
                <w:b/>
                <w:szCs w:val="24"/>
              </w:rPr>
              <w:t xml:space="preserve">    5. </w:t>
            </w:r>
            <w:r w:rsidRPr="00E55C6D">
              <w:rPr>
                <w:szCs w:val="24"/>
              </w:rPr>
              <w:t>třída</w:t>
            </w:r>
          </w:p>
        </w:tc>
      </w:tr>
      <w:tr w:rsidR="00207314" w:rsidRPr="004C3969" w:rsidTr="00907F76">
        <w:trPr>
          <w:trHeight w:val="1664"/>
          <w:jc w:val="center"/>
        </w:trPr>
        <w:tc>
          <w:tcPr>
            <w:tcW w:w="9182" w:type="dxa"/>
          </w:tcPr>
          <w:p w:rsidR="00207314" w:rsidRDefault="00207314" w:rsidP="00907F76">
            <w:pPr>
              <w:ind w:left="166" w:hanging="705"/>
              <w:rPr>
                <w:szCs w:val="24"/>
              </w:rPr>
            </w:pPr>
            <w:r>
              <w:rPr>
                <w:szCs w:val="24"/>
              </w:rPr>
              <w:t xml:space="preserve">            </w:t>
            </w:r>
            <w:r w:rsidRPr="004C3969">
              <w:rPr>
                <w:szCs w:val="24"/>
              </w:rPr>
              <w:t>hry,</w:t>
            </w:r>
            <w:r>
              <w:rPr>
                <w:szCs w:val="24"/>
              </w:rPr>
              <w:t xml:space="preserve"> </w:t>
            </w:r>
            <w:r w:rsidRPr="004C3969">
              <w:rPr>
                <w:szCs w:val="24"/>
              </w:rPr>
              <w:t>cvičení, řízené činnosti    </w:t>
            </w:r>
            <w:r>
              <w:rPr>
                <w:szCs w:val="24"/>
              </w:rPr>
              <w:t xml:space="preserve">      </w:t>
            </w:r>
            <w:r w:rsidRPr="004C3969">
              <w:rPr>
                <w:szCs w:val="24"/>
              </w:rPr>
              <w:t> </w:t>
            </w:r>
            <w:r>
              <w:rPr>
                <w:szCs w:val="24"/>
              </w:rPr>
              <w:t xml:space="preserve"> </w:t>
            </w:r>
            <w:r w:rsidRPr="004C3969">
              <w:rPr>
                <w:szCs w:val="24"/>
              </w:rPr>
              <w:t>6,30 -  9,30     </w:t>
            </w:r>
            <w:r>
              <w:rPr>
                <w:szCs w:val="24"/>
              </w:rPr>
              <w:t xml:space="preserve">    </w:t>
            </w:r>
            <w:r w:rsidRPr="004C3969">
              <w:rPr>
                <w:szCs w:val="24"/>
              </w:rPr>
              <w:t>  6,30 -  9,30      </w:t>
            </w:r>
            <w:r>
              <w:rPr>
                <w:szCs w:val="24"/>
              </w:rPr>
              <w:t xml:space="preserve"> </w:t>
            </w:r>
            <w:r w:rsidRPr="004C3969">
              <w:rPr>
                <w:szCs w:val="24"/>
              </w:rPr>
              <w:t>   </w:t>
            </w:r>
            <w:r>
              <w:rPr>
                <w:szCs w:val="24"/>
              </w:rPr>
              <w:t xml:space="preserve"> </w:t>
            </w:r>
            <w:r w:rsidRPr="004C3969">
              <w:rPr>
                <w:szCs w:val="24"/>
              </w:rPr>
              <w:t xml:space="preserve"> 6,30 -  9,30</w:t>
            </w:r>
            <w:r w:rsidRPr="004C3969">
              <w:rPr>
                <w:szCs w:val="24"/>
              </w:rPr>
              <w:br/>
              <w:t>svačina                                </w:t>
            </w:r>
            <w:r>
              <w:rPr>
                <w:szCs w:val="24"/>
              </w:rPr>
              <w:t xml:space="preserve">            </w:t>
            </w:r>
            <w:r w:rsidRPr="004C3969">
              <w:rPr>
                <w:szCs w:val="24"/>
              </w:rPr>
              <w:t>7,45 -  8,30       </w:t>
            </w:r>
            <w:r>
              <w:rPr>
                <w:szCs w:val="24"/>
              </w:rPr>
              <w:t xml:space="preserve"> </w:t>
            </w:r>
            <w:r w:rsidRPr="004C3969">
              <w:rPr>
                <w:szCs w:val="24"/>
              </w:rPr>
              <w:t>    7,45 -  8,30     </w:t>
            </w:r>
            <w:r>
              <w:rPr>
                <w:szCs w:val="24"/>
              </w:rPr>
              <w:t xml:space="preserve"> </w:t>
            </w:r>
            <w:r w:rsidRPr="004C3969">
              <w:rPr>
                <w:szCs w:val="24"/>
              </w:rPr>
              <w:t xml:space="preserve">     7,45 -  8,30    </w:t>
            </w:r>
            <w:r w:rsidRPr="004C3969">
              <w:rPr>
                <w:szCs w:val="24"/>
              </w:rPr>
              <w:br/>
              <w:t>pobyt venku, šatna                   </w:t>
            </w:r>
            <w:r>
              <w:rPr>
                <w:szCs w:val="24"/>
              </w:rPr>
              <w:t xml:space="preserve">      </w:t>
            </w:r>
            <w:r w:rsidRPr="004C3969">
              <w:rPr>
                <w:szCs w:val="24"/>
              </w:rPr>
              <w:t xml:space="preserve"> 9,30 - 11,30       </w:t>
            </w:r>
            <w:r>
              <w:rPr>
                <w:szCs w:val="24"/>
              </w:rPr>
              <w:t xml:space="preserve"> </w:t>
            </w:r>
            <w:r w:rsidRPr="004C3969">
              <w:rPr>
                <w:szCs w:val="24"/>
              </w:rPr>
              <w:t>   9,30 - 11,40      </w:t>
            </w:r>
            <w:r>
              <w:rPr>
                <w:szCs w:val="24"/>
              </w:rPr>
              <w:t xml:space="preserve"> </w:t>
            </w:r>
            <w:r w:rsidRPr="004C3969">
              <w:rPr>
                <w:szCs w:val="24"/>
              </w:rPr>
              <w:t>   9,30 - 11,35</w:t>
            </w:r>
            <w:r w:rsidRPr="004C3969">
              <w:rPr>
                <w:szCs w:val="24"/>
              </w:rPr>
              <w:br/>
              <w:t xml:space="preserve">oběd                                       </w:t>
            </w:r>
            <w:r>
              <w:rPr>
                <w:szCs w:val="24"/>
              </w:rPr>
              <w:t xml:space="preserve"> </w:t>
            </w:r>
            <w:r w:rsidRPr="004C3969">
              <w:rPr>
                <w:szCs w:val="24"/>
              </w:rPr>
              <w:t xml:space="preserve"> </w:t>
            </w:r>
            <w:r>
              <w:rPr>
                <w:szCs w:val="24"/>
              </w:rPr>
              <w:t xml:space="preserve">      </w:t>
            </w:r>
            <w:r w:rsidRPr="004C3969">
              <w:rPr>
                <w:szCs w:val="24"/>
              </w:rPr>
              <w:t>11,30 - 12,15        </w:t>
            </w:r>
            <w:r>
              <w:rPr>
                <w:szCs w:val="24"/>
              </w:rPr>
              <w:t>11,40 - 12,20    </w:t>
            </w:r>
            <w:r w:rsidRPr="004C3969">
              <w:rPr>
                <w:szCs w:val="24"/>
              </w:rPr>
              <w:t xml:space="preserve"> </w:t>
            </w:r>
            <w:r>
              <w:rPr>
                <w:szCs w:val="24"/>
              </w:rPr>
              <w:t xml:space="preserve">  </w:t>
            </w:r>
            <w:r w:rsidRPr="004C3969">
              <w:rPr>
                <w:szCs w:val="24"/>
              </w:rPr>
              <w:t> </w:t>
            </w:r>
            <w:r>
              <w:rPr>
                <w:szCs w:val="24"/>
              </w:rPr>
              <w:t xml:space="preserve"> 11,35 - 12,20</w:t>
            </w:r>
            <w:r w:rsidRPr="004C3969">
              <w:rPr>
                <w:szCs w:val="24"/>
              </w:rPr>
              <w:t xml:space="preserve">       </w:t>
            </w:r>
            <w:r>
              <w:rPr>
                <w:szCs w:val="24"/>
              </w:rPr>
              <w:t xml:space="preserve"> </w:t>
            </w:r>
            <w:r w:rsidRPr="004C3969">
              <w:rPr>
                <w:szCs w:val="24"/>
              </w:rPr>
              <w:t> </w:t>
            </w:r>
            <w:r w:rsidRPr="004C3969">
              <w:rPr>
                <w:szCs w:val="24"/>
              </w:rPr>
              <w:br/>
              <w:t xml:space="preserve">odpolední klid                       </w:t>
            </w:r>
            <w:r>
              <w:rPr>
                <w:szCs w:val="24"/>
              </w:rPr>
              <w:t xml:space="preserve">       </w:t>
            </w:r>
            <w:r w:rsidRPr="004C3969">
              <w:rPr>
                <w:szCs w:val="24"/>
              </w:rPr>
              <w:t xml:space="preserve"> </w:t>
            </w:r>
            <w:r>
              <w:rPr>
                <w:szCs w:val="24"/>
              </w:rPr>
              <w:t xml:space="preserve"> </w:t>
            </w:r>
            <w:r w:rsidRPr="004C3969">
              <w:rPr>
                <w:szCs w:val="24"/>
              </w:rPr>
              <w:t>12,15 - 14,00       </w:t>
            </w:r>
            <w:r>
              <w:rPr>
                <w:szCs w:val="24"/>
              </w:rPr>
              <w:t> 12,15</w:t>
            </w:r>
            <w:r w:rsidRPr="004C3969">
              <w:rPr>
                <w:szCs w:val="24"/>
              </w:rPr>
              <w:t xml:space="preserve"> - 13,50   </w:t>
            </w:r>
            <w:r>
              <w:rPr>
                <w:szCs w:val="24"/>
              </w:rPr>
              <w:t xml:space="preserve">      12,15</w:t>
            </w:r>
            <w:r w:rsidRPr="004C3969">
              <w:rPr>
                <w:szCs w:val="24"/>
              </w:rPr>
              <w:t xml:space="preserve"> - 14,00 </w:t>
            </w:r>
            <w:r>
              <w:rPr>
                <w:szCs w:val="24"/>
              </w:rPr>
              <w:t xml:space="preserve">     </w:t>
            </w:r>
          </w:p>
          <w:p w:rsidR="00207314" w:rsidRPr="004C3969" w:rsidRDefault="00207314" w:rsidP="00907F76">
            <w:pPr>
              <w:ind w:left="166" w:hanging="705"/>
              <w:rPr>
                <w:szCs w:val="24"/>
              </w:rPr>
            </w:pPr>
            <w:r>
              <w:rPr>
                <w:szCs w:val="24"/>
              </w:rPr>
              <w:t xml:space="preserve">            </w:t>
            </w:r>
            <w:r w:rsidRPr="004C3969">
              <w:rPr>
                <w:szCs w:val="24"/>
              </w:rPr>
              <w:t>svačina, zábavné činnosti    </w:t>
            </w:r>
            <w:r>
              <w:rPr>
                <w:szCs w:val="24"/>
              </w:rPr>
              <w:t xml:space="preserve">   </w:t>
            </w:r>
            <w:r w:rsidRPr="004C3969">
              <w:rPr>
                <w:szCs w:val="24"/>
              </w:rPr>
              <w:t> </w:t>
            </w:r>
            <w:r>
              <w:rPr>
                <w:szCs w:val="24"/>
              </w:rPr>
              <w:t xml:space="preserve">      14,00 - 16,00       </w:t>
            </w:r>
            <w:r w:rsidRPr="004C3969">
              <w:rPr>
                <w:szCs w:val="24"/>
              </w:rPr>
              <w:t xml:space="preserve"> 13,50 - 16,00    </w:t>
            </w:r>
            <w:r>
              <w:rPr>
                <w:szCs w:val="24"/>
              </w:rPr>
              <w:t xml:space="preserve"> </w:t>
            </w:r>
            <w:r w:rsidRPr="004C3969">
              <w:rPr>
                <w:szCs w:val="24"/>
              </w:rPr>
              <w:t xml:space="preserve"> </w:t>
            </w:r>
            <w:r>
              <w:rPr>
                <w:szCs w:val="24"/>
              </w:rPr>
              <w:t xml:space="preserve"> </w:t>
            </w:r>
            <w:r w:rsidRPr="004C3969">
              <w:rPr>
                <w:szCs w:val="24"/>
              </w:rPr>
              <w:t xml:space="preserve">  14,00 - 16,00  </w:t>
            </w:r>
          </w:p>
        </w:tc>
      </w:tr>
    </w:tbl>
    <w:p w:rsidR="00B01A7A" w:rsidRPr="00D83E78" w:rsidRDefault="00B01A7A" w:rsidP="00DD17DB">
      <w:pPr>
        <w:spacing w:after="120"/>
        <w:rPr>
          <w:szCs w:val="24"/>
        </w:rPr>
      </w:pPr>
      <w:proofErr w:type="gramStart"/>
      <w:r>
        <w:rPr>
          <w:szCs w:val="24"/>
        </w:rPr>
        <w:lastRenderedPageBreak/>
        <w:t xml:space="preserve">13. 3    </w:t>
      </w:r>
      <w:r w:rsidRPr="00D83E78">
        <w:rPr>
          <w:szCs w:val="24"/>
        </w:rPr>
        <w:t>Děti</w:t>
      </w:r>
      <w:proofErr w:type="gramEnd"/>
      <w:r w:rsidRPr="00D83E78">
        <w:rPr>
          <w:szCs w:val="24"/>
        </w:rPr>
        <w:t xml:space="preserve"> se scházejí zpravidla d</w:t>
      </w:r>
      <w:r>
        <w:rPr>
          <w:szCs w:val="24"/>
        </w:rPr>
        <w:t>o 8:</w:t>
      </w:r>
      <w:r w:rsidRPr="00D83E78">
        <w:rPr>
          <w:szCs w:val="24"/>
        </w:rPr>
        <w:t>00 hodin, je možná individuální domluva o pozdějším příchodu.</w:t>
      </w:r>
    </w:p>
    <w:p w:rsidR="00B01A7A" w:rsidRPr="00626069" w:rsidRDefault="00DD17DB" w:rsidP="00DD17DB">
      <w:pPr>
        <w:spacing w:after="120"/>
        <w:ind w:left="705" w:hanging="705"/>
        <w:rPr>
          <w:szCs w:val="24"/>
        </w:rPr>
      </w:pPr>
      <w:proofErr w:type="gramStart"/>
      <w:r>
        <w:rPr>
          <w:szCs w:val="24"/>
        </w:rPr>
        <w:t xml:space="preserve">13. 4  </w:t>
      </w:r>
      <w:r w:rsidR="00B01A7A">
        <w:rPr>
          <w:szCs w:val="24"/>
        </w:rPr>
        <w:t xml:space="preserve">V </w:t>
      </w:r>
      <w:r w:rsidR="00B01A7A" w:rsidRPr="00D83E78">
        <w:rPr>
          <w:szCs w:val="24"/>
        </w:rPr>
        <w:t>případě</w:t>
      </w:r>
      <w:proofErr w:type="gramEnd"/>
      <w:r w:rsidR="00B01A7A" w:rsidRPr="00D83E78">
        <w:rPr>
          <w:szCs w:val="24"/>
        </w:rPr>
        <w:t xml:space="preserve"> nep</w:t>
      </w:r>
      <w:r w:rsidR="00B01A7A">
        <w:rPr>
          <w:szCs w:val="24"/>
        </w:rPr>
        <w:t xml:space="preserve">řítomnosti učitelky </w:t>
      </w:r>
      <w:r w:rsidR="00B01A7A" w:rsidRPr="00D83E78">
        <w:rPr>
          <w:szCs w:val="24"/>
        </w:rPr>
        <w:t>se děti scházejí v jedné třídě stávajícího pavilonu</w:t>
      </w:r>
      <w:r w:rsidR="00B01A7A">
        <w:rPr>
          <w:szCs w:val="24"/>
        </w:rPr>
        <w:t xml:space="preserve"> dopoledne nejdéle do 8:00 hodin a odpoledne nejdříve od 14:30 hodin</w:t>
      </w:r>
      <w:r w:rsidR="00B01A7A" w:rsidRPr="00D83E78">
        <w:rPr>
          <w:szCs w:val="24"/>
        </w:rPr>
        <w:t>.</w:t>
      </w:r>
    </w:p>
    <w:p w:rsidR="00B01A7A" w:rsidRDefault="00B01A7A" w:rsidP="00DD17DB">
      <w:pPr>
        <w:spacing w:after="120"/>
        <w:ind w:left="705" w:hanging="705"/>
        <w:rPr>
          <w:szCs w:val="24"/>
        </w:rPr>
      </w:pPr>
      <w:r>
        <w:rPr>
          <w:szCs w:val="24"/>
        </w:rPr>
        <w:t>13. 5</w:t>
      </w:r>
      <w:r>
        <w:rPr>
          <w:szCs w:val="24"/>
        </w:rPr>
        <w:tab/>
        <w:t>Za příznivého počasí tráví děti venku nejméně dvě hodiny. Důvodem vynechání pobytu venku je nepříznivé počasí.</w:t>
      </w:r>
    </w:p>
    <w:p w:rsidR="00B01A7A" w:rsidRDefault="00B01A7A" w:rsidP="00DD17DB">
      <w:pPr>
        <w:ind w:left="705" w:hanging="705"/>
        <w:rPr>
          <w:szCs w:val="24"/>
        </w:rPr>
      </w:pPr>
      <w:r>
        <w:rPr>
          <w:szCs w:val="24"/>
        </w:rPr>
        <w:t>13. 6</w:t>
      </w:r>
      <w:r>
        <w:rPr>
          <w:szCs w:val="24"/>
        </w:rPr>
        <w:tab/>
        <w:t xml:space="preserve">O pořádání mimořádných školních a mimoškolních akcí mateřská škola informuje v dostatečném předstihu zákonné zástupce dětí písemným upozorněním umístěným </w:t>
      </w:r>
    </w:p>
    <w:p w:rsidR="00B01A7A" w:rsidRPr="00D52774" w:rsidRDefault="00B01A7A" w:rsidP="00DD17DB">
      <w:pPr>
        <w:spacing w:after="120"/>
        <w:ind w:left="705" w:hanging="705"/>
        <w:rPr>
          <w:szCs w:val="24"/>
        </w:rPr>
      </w:pPr>
      <w:r>
        <w:rPr>
          <w:szCs w:val="24"/>
        </w:rPr>
        <w:t xml:space="preserve">            na informační</w:t>
      </w:r>
      <w:r w:rsidR="00076791">
        <w:rPr>
          <w:szCs w:val="24"/>
        </w:rPr>
        <w:t>ch nástěnkách</w:t>
      </w:r>
      <w:r>
        <w:rPr>
          <w:szCs w:val="24"/>
        </w:rPr>
        <w:t xml:space="preserve"> a webových stránkách. U akcí spojených s mimořádnými finančními výdaji pro zákonné zástupce, je účast dítěte možná jen s jejich souhlasem.</w:t>
      </w:r>
      <w:r w:rsidRPr="00D83E78">
        <w:rPr>
          <w:szCs w:val="24"/>
        </w:rPr>
        <w:tab/>
      </w:r>
      <w:bookmarkStart w:id="11" w:name="_Toc333688249"/>
    </w:p>
    <w:p w:rsidR="00B01A7A" w:rsidRPr="00F50D38" w:rsidRDefault="00B01A7A" w:rsidP="00B01A7A"/>
    <w:p w:rsidR="00B01A7A" w:rsidRDefault="00B01A7A" w:rsidP="00B01A7A">
      <w:pPr>
        <w:pStyle w:val="Nadpis3"/>
        <w:ind w:left="567" w:hanging="567"/>
        <w:jc w:val="center"/>
        <w:rPr>
          <w:sz w:val="28"/>
          <w:szCs w:val="28"/>
          <w:u w:val="single"/>
        </w:rPr>
      </w:pPr>
      <w:r w:rsidRPr="001D2EE0">
        <w:rPr>
          <w:sz w:val="28"/>
          <w:szCs w:val="28"/>
          <w:u w:val="single"/>
        </w:rPr>
        <w:t>III. Podmínky zajištění bezpečnosti a ochrany zdraví dětí a jejich ochrany před sociálně patologickými jevy a před projevy diskriminace, nepřátelství</w:t>
      </w:r>
    </w:p>
    <w:p w:rsidR="00B01A7A" w:rsidRPr="001D2EE0" w:rsidRDefault="00B01A7A" w:rsidP="00B01A7A">
      <w:pPr>
        <w:pStyle w:val="Nadpis3"/>
        <w:ind w:left="567" w:hanging="567"/>
        <w:jc w:val="center"/>
        <w:rPr>
          <w:caps/>
          <w:sz w:val="28"/>
          <w:szCs w:val="28"/>
          <w:u w:val="single"/>
        </w:rPr>
      </w:pPr>
      <w:r w:rsidRPr="001D2EE0">
        <w:rPr>
          <w:sz w:val="28"/>
          <w:szCs w:val="28"/>
          <w:u w:val="single"/>
        </w:rPr>
        <w:t>nebo násilí</w:t>
      </w:r>
      <w:bookmarkEnd w:id="11"/>
    </w:p>
    <w:p w:rsidR="00B01A7A" w:rsidRDefault="00B01A7A" w:rsidP="00B01A7A">
      <w:pPr>
        <w:jc w:val="both"/>
        <w:rPr>
          <w:szCs w:val="24"/>
        </w:rPr>
      </w:pPr>
    </w:p>
    <w:p w:rsidR="00B01A7A" w:rsidRPr="0014337D" w:rsidRDefault="00B01A7A" w:rsidP="00B01A7A">
      <w:pPr>
        <w:pStyle w:val="Nadpis3"/>
        <w:spacing w:after="120"/>
        <w:jc w:val="both"/>
      </w:pPr>
      <w:bookmarkStart w:id="12" w:name="_Toc333688250"/>
      <w:r>
        <w:t>14. Péče o zdraví a bezpečnost dětí při vzdělávání</w:t>
      </w:r>
      <w:bookmarkEnd w:id="12"/>
      <w:r>
        <w:t xml:space="preserve"> </w:t>
      </w:r>
    </w:p>
    <w:p w:rsidR="00B01A7A" w:rsidRDefault="00B01A7A" w:rsidP="00DD17DB">
      <w:pPr>
        <w:spacing w:after="120"/>
        <w:ind w:left="705" w:hanging="705"/>
        <w:rPr>
          <w:szCs w:val="24"/>
        </w:rPr>
      </w:pPr>
      <w:r>
        <w:rPr>
          <w:szCs w:val="24"/>
        </w:rPr>
        <w:t>14. 1</w:t>
      </w:r>
      <w:r>
        <w:rPr>
          <w:szCs w:val="24"/>
        </w:rPr>
        <w:tab/>
        <w:t>Mateřská škola vykonává dohled nad dítětem od doby, kdy je učitelka převezme od zákonného zástupce nebo jím pověřené osoby, až do doby, kdy je učitelka předá zpět zákonnému zástupci nebo jím pověřené osobě.</w:t>
      </w:r>
    </w:p>
    <w:p w:rsidR="00B01A7A" w:rsidRPr="00142654" w:rsidRDefault="00B01A7A" w:rsidP="00DD17DB">
      <w:pPr>
        <w:ind w:left="705" w:hanging="705"/>
        <w:rPr>
          <w:szCs w:val="24"/>
        </w:rPr>
      </w:pPr>
      <w:r>
        <w:rPr>
          <w:szCs w:val="24"/>
        </w:rPr>
        <w:t>14. 2</w:t>
      </w:r>
      <w:r>
        <w:rPr>
          <w:szCs w:val="24"/>
        </w:rPr>
        <w:tab/>
        <w:t xml:space="preserve">K zajištění bezpečnosti dětí </w:t>
      </w:r>
      <w:r w:rsidRPr="00142654">
        <w:rPr>
          <w:szCs w:val="24"/>
        </w:rPr>
        <w:t>při pobytu mimo místo, kde se uskutečňuje vzdělávání, stanoví ředitelka mateřské školy počet učitelů tak, aby na jednoho učitele připadlo nejvýše</w:t>
      </w:r>
    </w:p>
    <w:p w:rsidR="00B01A7A" w:rsidRPr="00142654" w:rsidRDefault="00B01A7A" w:rsidP="00DD17DB">
      <w:pPr>
        <w:ind w:firstLine="705"/>
        <w:rPr>
          <w:szCs w:val="24"/>
        </w:rPr>
      </w:pPr>
      <w:r w:rsidRPr="00142654">
        <w:rPr>
          <w:szCs w:val="24"/>
        </w:rPr>
        <w:t>a) 20 dětí z běžných tříd, nebo</w:t>
      </w:r>
    </w:p>
    <w:p w:rsidR="00B01A7A" w:rsidRPr="00142654" w:rsidRDefault="00B01A7A" w:rsidP="00DD17DB">
      <w:pPr>
        <w:spacing w:after="120"/>
        <w:ind w:left="705"/>
        <w:rPr>
          <w:szCs w:val="24"/>
        </w:rPr>
      </w:pPr>
      <w:r w:rsidRPr="00142654">
        <w:rPr>
          <w:szCs w:val="24"/>
        </w:rPr>
        <w:t xml:space="preserve">b) 12 dětí ve třídě, kde jsou zařazeny </w:t>
      </w:r>
      <w:r>
        <w:t>děti</w:t>
      </w:r>
      <w:r w:rsidRPr="00142654">
        <w:t xml:space="preserve"> s přiznanými podpůrnými opatřeními druhého až pátého stupně nebo děti </w:t>
      </w:r>
      <w:proofErr w:type="gramStart"/>
      <w:r w:rsidRPr="00142654">
        <w:t>mladší 3 let</w:t>
      </w:r>
      <w:proofErr w:type="gramEnd"/>
      <w:r w:rsidRPr="00142654">
        <w:t>.</w:t>
      </w:r>
    </w:p>
    <w:p w:rsidR="00B01A7A" w:rsidRDefault="00B01A7A" w:rsidP="00DD17DB">
      <w:pPr>
        <w:rPr>
          <w:szCs w:val="24"/>
        </w:rPr>
      </w:pPr>
      <w:r>
        <w:rPr>
          <w:szCs w:val="24"/>
        </w:rPr>
        <w:t>14. 3</w:t>
      </w:r>
      <w:r>
        <w:rPr>
          <w:szCs w:val="24"/>
        </w:rPr>
        <w:tab/>
        <w:t>Výjimečně může ředitel mateřské školy zvýšit počty dětí uvedené</w:t>
      </w:r>
    </w:p>
    <w:p w:rsidR="00B01A7A" w:rsidRDefault="00B01A7A" w:rsidP="00DD17DB">
      <w:pPr>
        <w:ind w:firstLine="708"/>
        <w:rPr>
          <w:szCs w:val="24"/>
        </w:rPr>
      </w:pPr>
      <w:r>
        <w:rPr>
          <w:szCs w:val="24"/>
        </w:rPr>
        <w:t>a) v odstavci 13. 2 písm. a), nejvýše však o 8 dětí, nebo</w:t>
      </w:r>
    </w:p>
    <w:p w:rsidR="00B01A7A" w:rsidRDefault="00B01A7A" w:rsidP="00DD17DB">
      <w:pPr>
        <w:spacing w:after="120"/>
        <w:ind w:firstLine="708"/>
        <w:rPr>
          <w:szCs w:val="24"/>
        </w:rPr>
      </w:pPr>
      <w:r>
        <w:rPr>
          <w:szCs w:val="24"/>
        </w:rPr>
        <w:t>b) v odstavci 13. 2 písm. b), nejvýše však o 11 dětí.</w:t>
      </w:r>
    </w:p>
    <w:p w:rsidR="00B01A7A" w:rsidRDefault="00B01A7A" w:rsidP="00DD17DB">
      <w:pPr>
        <w:spacing w:after="120"/>
        <w:ind w:left="705" w:hanging="705"/>
        <w:rPr>
          <w:szCs w:val="24"/>
        </w:rPr>
      </w:pPr>
      <w:r>
        <w:rPr>
          <w:szCs w:val="24"/>
        </w:rPr>
        <w:t>14. 4</w:t>
      </w:r>
      <w:r>
        <w:rPr>
          <w:szCs w:val="24"/>
        </w:rPr>
        <w:tab/>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B01A7A" w:rsidRDefault="00B01A7A" w:rsidP="00DD17DB">
      <w:pPr>
        <w:spacing w:after="120"/>
        <w:ind w:left="705" w:hanging="705"/>
        <w:rPr>
          <w:szCs w:val="24"/>
        </w:rPr>
      </w:pPr>
      <w:r>
        <w:rPr>
          <w:szCs w:val="24"/>
        </w:rPr>
        <w:t>14. 5</w:t>
      </w:r>
      <w:r>
        <w:rPr>
          <w:szCs w:val="24"/>
        </w:rPr>
        <w:tab/>
        <w:t xml:space="preserve">V zájmu ochrany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Také při nástupu dítěte po jeho onemocnění si může vyžádat pedagogický pracovník od zákonného zástupce dítěte písemné potvrzení od ošetřujícího lékaře, že dítě je zdravé a může být v kolektivu ostatních dětí. </w:t>
      </w:r>
    </w:p>
    <w:p w:rsidR="00B01A7A" w:rsidRDefault="00B01A7A" w:rsidP="00DD17DB">
      <w:pPr>
        <w:spacing w:after="120"/>
        <w:ind w:left="709" w:hanging="709"/>
        <w:rPr>
          <w:szCs w:val="24"/>
        </w:rPr>
      </w:pPr>
      <w:r>
        <w:rPr>
          <w:szCs w:val="24"/>
        </w:rPr>
        <w:t>14. 6</w:t>
      </w:r>
      <w:r>
        <w:rPr>
          <w:szCs w:val="24"/>
        </w:rPr>
        <w:tab/>
        <w:t>Důležitým prvkem ochrany před rizikovým chováním je i výchovně vzdělávací působení na děti již předškolního věku zaměřené na zdravý způsob života. V rámci školního vzdělávacího programu jsou proto děti nenás</w:t>
      </w:r>
      <w:r w:rsidR="00DD17DB">
        <w:rPr>
          <w:szCs w:val="24"/>
        </w:rPr>
        <w:t>ilnou formou, a přiměřeně k jejich</w:t>
      </w:r>
      <w:r>
        <w:rPr>
          <w:szCs w:val="24"/>
        </w:rPr>
        <w:t xml:space="preserve"> věku a schopnostem pochopit a porozumět dané problematice</w:t>
      </w:r>
      <w:r w:rsidR="00DD17DB">
        <w:rPr>
          <w:szCs w:val="24"/>
        </w:rPr>
        <w:t>,</w:t>
      </w:r>
      <w:r>
        <w:rPr>
          <w:szCs w:val="24"/>
        </w:rPr>
        <w:t xml:space="preserve"> seznamovány s nebezpečím drogové závislosti, alkoholismu, kouření, virtuální závislosti (počítače, televize, video) patologického hráčství (gamblerství), vandalismu, kriminality a jiných forem rizikového chování.</w:t>
      </w:r>
      <w:r>
        <w:t xml:space="preserve">         </w:t>
      </w:r>
    </w:p>
    <w:p w:rsidR="00B01A7A" w:rsidRDefault="00B01A7A" w:rsidP="00DD17DB">
      <w:pPr>
        <w:spacing w:after="120"/>
        <w:ind w:left="709" w:hanging="709"/>
        <w:rPr>
          <w:szCs w:val="24"/>
        </w:rPr>
      </w:pPr>
      <w:r>
        <w:rPr>
          <w:szCs w:val="24"/>
        </w:rPr>
        <w:t>14. 7</w:t>
      </w:r>
      <w:r>
        <w:rPr>
          <w:szCs w:val="24"/>
        </w:rPr>
        <w:tab/>
        <w:t xml:space="preserve">Školní budova je opatřena u vstupů videotelefony a odchodovými tlačítky. Každý z pracovníků školy, který otevírá budovu cizím příchozím, je povinen zjistit důvod jejich návštěvy. </w:t>
      </w:r>
      <w:r w:rsidRPr="00A822AB">
        <w:rPr>
          <w:szCs w:val="24"/>
        </w:rPr>
        <w:t>Pracovníci mateřské školy jsou oprávněni nevpustit podezřelou</w:t>
      </w:r>
      <w:r>
        <w:rPr>
          <w:szCs w:val="24"/>
        </w:rPr>
        <w:t xml:space="preserve"> osobu do areálu mateřské školy. </w:t>
      </w:r>
    </w:p>
    <w:p w:rsidR="00B01A7A" w:rsidRDefault="00B01A7A" w:rsidP="00DD17DB">
      <w:pPr>
        <w:spacing w:after="120"/>
        <w:ind w:left="709" w:hanging="709"/>
        <w:rPr>
          <w:szCs w:val="24"/>
        </w:rPr>
      </w:pPr>
      <w:proofErr w:type="gramStart"/>
      <w:r>
        <w:rPr>
          <w:szCs w:val="24"/>
        </w:rPr>
        <w:t xml:space="preserve">14. 8    </w:t>
      </w:r>
      <w:r w:rsidRPr="00A822AB">
        <w:rPr>
          <w:szCs w:val="24"/>
        </w:rPr>
        <w:t>Rodiče</w:t>
      </w:r>
      <w:proofErr w:type="gramEnd"/>
      <w:r w:rsidRPr="00A822AB">
        <w:rPr>
          <w:szCs w:val="24"/>
        </w:rPr>
        <w:t xml:space="preserve"> ani jiné osoby se nesmí bez předchozí domluvy s pracovníkem školy samostatně pohybovat v prostorách a areálu mateřské školy, kromě prostor určených k převlékání dětí.</w:t>
      </w:r>
    </w:p>
    <w:p w:rsidR="00DD17DB" w:rsidRDefault="00DD17DB" w:rsidP="00DD17DB">
      <w:pPr>
        <w:pStyle w:val="Normlnweb"/>
        <w:spacing w:before="0" w:beforeAutospacing="0" w:after="0" w:afterAutospacing="0"/>
      </w:pPr>
    </w:p>
    <w:p w:rsidR="00B01A7A" w:rsidRDefault="00B01A7A" w:rsidP="00DD17DB">
      <w:pPr>
        <w:pStyle w:val="Normlnweb"/>
        <w:spacing w:before="0" w:beforeAutospacing="0" w:after="0" w:afterAutospacing="0"/>
      </w:pPr>
      <w:proofErr w:type="gramStart"/>
      <w:r>
        <w:lastRenderedPageBreak/>
        <w:t xml:space="preserve">14. 9    </w:t>
      </w:r>
      <w:r w:rsidRPr="00A822AB">
        <w:t>Všichni</w:t>
      </w:r>
      <w:proofErr w:type="gramEnd"/>
      <w:r w:rsidRPr="00A822AB">
        <w:t xml:space="preserve"> pracovníci mateřské školy byli seznámeni s bezpečnostními opatřeními při práci</w:t>
      </w:r>
    </w:p>
    <w:p w:rsidR="00B01A7A" w:rsidRPr="00A822AB" w:rsidRDefault="00B01A7A" w:rsidP="00DD17DB">
      <w:pPr>
        <w:pStyle w:val="Normlnweb"/>
        <w:spacing w:before="0" w:beforeAutospacing="0" w:after="0" w:afterAutospacing="0"/>
      </w:pPr>
      <w:r>
        <w:t xml:space="preserve">          </w:t>
      </w:r>
      <w:r w:rsidRPr="00A822AB">
        <w:t xml:space="preserve"> </w:t>
      </w:r>
      <w:r>
        <w:t xml:space="preserve"> </w:t>
      </w:r>
      <w:r w:rsidRPr="00A822AB">
        <w:t>s</w:t>
      </w:r>
      <w:r>
        <w:t> </w:t>
      </w:r>
      <w:r w:rsidRPr="00A822AB">
        <w:t>dětmi</w:t>
      </w:r>
      <w:r>
        <w:t xml:space="preserve"> </w:t>
      </w:r>
      <w:r w:rsidRPr="00A822AB">
        <w:t>v mateřské škole a zavazují se je dodržovat.</w:t>
      </w:r>
    </w:p>
    <w:p w:rsidR="00B01A7A" w:rsidRDefault="00B01A7A" w:rsidP="00DD17DB">
      <w:pPr>
        <w:pStyle w:val="Normlnweb"/>
        <w:spacing w:before="120" w:beforeAutospacing="0" w:after="0" w:afterAutospacing="0"/>
      </w:pPr>
      <w:proofErr w:type="gramStart"/>
      <w:r>
        <w:t xml:space="preserve">14.10   </w:t>
      </w:r>
      <w:r w:rsidRPr="00A822AB">
        <w:t>Všechny</w:t>
      </w:r>
      <w:proofErr w:type="gramEnd"/>
      <w:r w:rsidRPr="00A822AB">
        <w:t xml:space="preserve"> děti v mateřské škole jsou pojištěny proti úrazům a nehodám v době pobytu dítěte </w:t>
      </w:r>
    </w:p>
    <w:p w:rsidR="00B01A7A" w:rsidRPr="00A822AB" w:rsidRDefault="00B01A7A" w:rsidP="00DD17DB">
      <w:pPr>
        <w:pStyle w:val="Normlnweb"/>
        <w:spacing w:before="0" w:beforeAutospacing="0" w:after="0" w:afterAutospacing="0"/>
      </w:pPr>
      <w:r>
        <w:t xml:space="preserve">            </w:t>
      </w:r>
      <w:r w:rsidRPr="00A822AB">
        <w:t xml:space="preserve">v mateřské škole a při akcích organizovaných mateřskou školou. </w:t>
      </w:r>
    </w:p>
    <w:p w:rsidR="00B01A7A" w:rsidRDefault="00B01A7A" w:rsidP="00DD17DB">
      <w:pPr>
        <w:pStyle w:val="Normlnweb"/>
        <w:spacing w:before="120" w:beforeAutospacing="0" w:after="0" w:afterAutospacing="0"/>
      </w:pPr>
      <w:proofErr w:type="gramStart"/>
      <w:r>
        <w:t xml:space="preserve">14.11   </w:t>
      </w:r>
      <w:r w:rsidRPr="00A822AB">
        <w:t>V budovách</w:t>
      </w:r>
      <w:proofErr w:type="gramEnd"/>
      <w:r w:rsidRPr="00A822AB">
        <w:t xml:space="preserve"> a areálu školy platí zákaz kouření, požívá</w:t>
      </w:r>
      <w:r>
        <w:t xml:space="preserve">ní alkoholu a jiných návykových </w:t>
      </w:r>
      <w:r w:rsidRPr="00A822AB">
        <w:t>látek,</w:t>
      </w:r>
    </w:p>
    <w:p w:rsidR="00B01A7A" w:rsidRDefault="00B01A7A" w:rsidP="00DD17DB">
      <w:pPr>
        <w:pStyle w:val="Normlnweb"/>
        <w:spacing w:before="0" w:beforeAutospacing="0" w:after="0" w:afterAutospacing="0"/>
      </w:pPr>
      <w:r>
        <w:t xml:space="preserve">          </w:t>
      </w:r>
      <w:r w:rsidRPr="00A822AB">
        <w:t xml:space="preserve"> </w:t>
      </w:r>
      <w:r>
        <w:t xml:space="preserve"> </w:t>
      </w:r>
      <w:r w:rsidRPr="00A822AB">
        <w:t>používání nepovolených elektrických spotřebičů.</w:t>
      </w:r>
    </w:p>
    <w:p w:rsidR="00B01A7A" w:rsidRDefault="00B01A7A" w:rsidP="00B01A7A">
      <w:pPr>
        <w:spacing w:after="120"/>
        <w:jc w:val="center"/>
        <w:rPr>
          <w:b/>
          <w:sz w:val="28"/>
          <w:szCs w:val="28"/>
          <w:u w:val="single"/>
        </w:rPr>
      </w:pPr>
      <w:bookmarkStart w:id="13" w:name="_Toc333688252"/>
    </w:p>
    <w:p w:rsidR="00B01A7A" w:rsidRPr="001D2EE0" w:rsidRDefault="00B01A7A" w:rsidP="00B01A7A">
      <w:pPr>
        <w:jc w:val="center"/>
        <w:rPr>
          <w:b/>
          <w:sz w:val="28"/>
          <w:szCs w:val="28"/>
          <w:u w:val="single"/>
        </w:rPr>
      </w:pPr>
      <w:r>
        <w:rPr>
          <w:b/>
          <w:sz w:val="28"/>
          <w:szCs w:val="28"/>
          <w:u w:val="single"/>
        </w:rPr>
        <w:t>IV. Zacházení s</w:t>
      </w:r>
      <w:r w:rsidRPr="001D2EE0">
        <w:rPr>
          <w:b/>
          <w:sz w:val="28"/>
          <w:szCs w:val="28"/>
          <w:u w:val="single"/>
        </w:rPr>
        <w:t xml:space="preserve"> majetkem mateřské školy</w:t>
      </w:r>
      <w:bookmarkEnd w:id="13"/>
    </w:p>
    <w:p w:rsidR="00B01A7A" w:rsidRDefault="00B01A7A" w:rsidP="00B01A7A">
      <w:pPr>
        <w:pStyle w:val="Nadpis4"/>
        <w:ind w:firstLine="141"/>
        <w:jc w:val="both"/>
        <w:rPr>
          <w:b/>
          <w:szCs w:val="24"/>
        </w:rPr>
      </w:pPr>
    </w:p>
    <w:p w:rsidR="00B01A7A" w:rsidRDefault="00B01A7A" w:rsidP="00B01A7A">
      <w:pPr>
        <w:spacing w:after="120"/>
        <w:ind w:left="709" w:hanging="709"/>
        <w:rPr>
          <w:szCs w:val="24"/>
        </w:rPr>
      </w:pPr>
      <w:proofErr w:type="gramStart"/>
      <w:r>
        <w:rPr>
          <w:szCs w:val="24"/>
        </w:rPr>
        <w:t>15. 1    Po</w:t>
      </w:r>
      <w:proofErr w:type="gramEnd"/>
      <w:r>
        <w:rPr>
          <w:szCs w:val="24"/>
        </w:rPr>
        <w:t xml:space="preserve"> dobu vzdělávání, při pobytu dítěte v mateřské škole, zajišťují pedagogičtí pracovníci, aby děti zacházely šetrně s učebními pomůckami, hračkami a dalšími vzdělávacími potřebami a nepoškozovaly ostatní majetek mateřské školy.</w:t>
      </w:r>
      <w:r w:rsidRPr="00777238">
        <w:t xml:space="preserve"> </w:t>
      </w:r>
      <w:r w:rsidRPr="00777238">
        <w:rPr>
          <w:szCs w:val="24"/>
        </w:rPr>
        <w:t>Dodržují pravidla daná ve třídě.</w:t>
      </w:r>
    </w:p>
    <w:p w:rsidR="00B01A7A" w:rsidRDefault="00B01A7A" w:rsidP="00B01A7A">
      <w:pPr>
        <w:rPr>
          <w:szCs w:val="24"/>
        </w:rPr>
      </w:pPr>
      <w:proofErr w:type="gramStart"/>
      <w:r>
        <w:rPr>
          <w:szCs w:val="24"/>
        </w:rPr>
        <w:t xml:space="preserve">15. 2    </w:t>
      </w:r>
      <w:r w:rsidRPr="00777238">
        <w:rPr>
          <w:szCs w:val="24"/>
        </w:rPr>
        <w:t>V případě</w:t>
      </w:r>
      <w:proofErr w:type="gramEnd"/>
      <w:r w:rsidRPr="00777238">
        <w:rPr>
          <w:szCs w:val="24"/>
        </w:rPr>
        <w:t xml:space="preserve"> poškození majetku školy bud</w:t>
      </w:r>
      <w:r>
        <w:rPr>
          <w:szCs w:val="24"/>
        </w:rPr>
        <w:t xml:space="preserve">e tato záležitost projednána se </w:t>
      </w:r>
      <w:r w:rsidRPr="00777238">
        <w:rPr>
          <w:szCs w:val="24"/>
        </w:rPr>
        <w:t xml:space="preserve">zákonnými zástupci </w:t>
      </w:r>
    </w:p>
    <w:p w:rsidR="00B01A7A" w:rsidRDefault="00B01A7A" w:rsidP="00B01A7A">
      <w:pPr>
        <w:spacing w:after="120"/>
        <w:rPr>
          <w:szCs w:val="24"/>
        </w:rPr>
      </w:pPr>
      <w:r>
        <w:rPr>
          <w:szCs w:val="24"/>
        </w:rPr>
        <w:t xml:space="preserve">            </w:t>
      </w:r>
      <w:r w:rsidRPr="00777238">
        <w:rPr>
          <w:szCs w:val="24"/>
        </w:rPr>
        <w:t>dítěte a dohodnut postup náhrady škody.</w:t>
      </w:r>
    </w:p>
    <w:p w:rsidR="00B01A7A" w:rsidRDefault="00B01A7A" w:rsidP="00B01A7A">
      <w:pPr>
        <w:spacing w:after="120"/>
        <w:ind w:left="709" w:hanging="709"/>
        <w:rPr>
          <w:szCs w:val="24"/>
        </w:rPr>
      </w:pPr>
      <w:proofErr w:type="gramStart"/>
      <w:r>
        <w:rPr>
          <w:szCs w:val="24"/>
        </w:rPr>
        <w:t xml:space="preserve">15. 3    </w:t>
      </w:r>
      <w:r w:rsidRPr="00777238">
        <w:rPr>
          <w:szCs w:val="24"/>
        </w:rPr>
        <w:t>Po</w:t>
      </w:r>
      <w:proofErr w:type="gramEnd"/>
      <w:r w:rsidRPr="00777238">
        <w:rPr>
          <w:szCs w:val="24"/>
        </w:rPr>
        <w:t xml:space="preserve"> dobu pobytu v prostorách mateřské školy jsou zákonní zástupci povinni chovat se tak, aby </w:t>
      </w:r>
      <w:r>
        <w:rPr>
          <w:szCs w:val="24"/>
        </w:rPr>
        <w:t xml:space="preserve"> </w:t>
      </w:r>
      <w:r w:rsidRPr="00777238">
        <w:rPr>
          <w:szCs w:val="24"/>
        </w:rPr>
        <w:t>nepoškozovali majetek mateřské školy a v případě, že zjistí jeho poškození, nahlásili tuto skutečnost neprodleně pedagogickému pracovníkovi školy.</w:t>
      </w:r>
    </w:p>
    <w:p w:rsidR="00B01A7A" w:rsidRPr="002D53C9" w:rsidRDefault="00B01A7A" w:rsidP="00B01A7A">
      <w:pPr>
        <w:pStyle w:val="Normlnweb"/>
        <w:spacing w:before="0" w:beforeAutospacing="0" w:after="0" w:afterAutospacing="0"/>
        <w:jc w:val="both"/>
        <w:rPr>
          <w:sz w:val="28"/>
          <w:szCs w:val="28"/>
        </w:rPr>
      </w:pPr>
    </w:p>
    <w:p w:rsidR="00B01A7A" w:rsidRPr="001D2EE0" w:rsidRDefault="00B01A7A" w:rsidP="00B01A7A">
      <w:pPr>
        <w:pStyle w:val="Nadpis3"/>
        <w:ind w:left="705" w:hanging="705"/>
        <w:jc w:val="center"/>
        <w:rPr>
          <w:sz w:val="28"/>
          <w:szCs w:val="28"/>
          <w:u w:val="single"/>
        </w:rPr>
      </w:pPr>
      <w:r w:rsidRPr="001D2EE0">
        <w:rPr>
          <w:sz w:val="28"/>
          <w:szCs w:val="28"/>
          <w:u w:val="single"/>
        </w:rPr>
        <w:t>V. Informace o průběhu vzdělávání dětí</w:t>
      </w:r>
    </w:p>
    <w:p w:rsidR="00B01A7A" w:rsidRDefault="00B01A7A" w:rsidP="00B01A7A">
      <w:pPr>
        <w:jc w:val="both"/>
        <w:rPr>
          <w:szCs w:val="24"/>
        </w:rPr>
      </w:pPr>
    </w:p>
    <w:p w:rsidR="00B01A7A" w:rsidRDefault="00B01A7A" w:rsidP="00B01A7A">
      <w:pPr>
        <w:ind w:left="705" w:hanging="705"/>
        <w:rPr>
          <w:szCs w:val="24"/>
        </w:rPr>
      </w:pPr>
      <w:proofErr w:type="gramStart"/>
      <w:r>
        <w:rPr>
          <w:szCs w:val="24"/>
        </w:rPr>
        <w:t>16. 1    Třídní</w:t>
      </w:r>
      <w:proofErr w:type="gramEnd"/>
      <w:r>
        <w:rPr>
          <w:szCs w:val="24"/>
        </w:rPr>
        <w:t xml:space="preserve"> vzdělávací programy jsou k nahlédnutí u učitelek ve třídě.</w:t>
      </w:r>
    </w:p>
    <w:p w:rsidR="00B01A7A" w:rsidRDefault="00B01A7A" w:rsidP="00B01A7A">
      <w:pPr>
        <w:spacing w:before="120"/>
        <w:ind w:left="705" w:hanging="705"/>
        <w:rPr>
          <w:szCs w:val="24"/>
        </w:rPr>
      </w:pPr>
      <w:proofErr w:type="gramStart"/>
      <w:r>
        <w:rPr>
          <w:szCs w:val="24"/>
        </w:rPr>
        <w:t>16. 2    Týdenní</w:t>
      </w:r>
      <w:proofErr w:type="gramEnd"/>
      <w:r>
        <w:rPr>
          <w:szCs w:val="24"/>
        </w:rPr>
        <w:t xml:space="preserve"> až měsíční plány z třídních vzdělávacích programů jsou zveřejňovány na nástěnkách   </w:t>
      </w:r>
      <w:bookmarkStart w:id="14" w:name="_GoBack"/>
      <w:bookmarkEnd w:id="14"/>
    </w:p>
    <w:p w:rsidR="00B01A7A" w:rsidRPr="002330A0" w:rsidRDefault="00B01A7A" w:rsidP="00B01A7A">
      <w:pPr>
        <w:spacing w:after="120"/>
        <w:ind w:left="705" w:hanging="705"/>
        <w:rPr>
          <w:szCs w:val="24"/>
        </w:rPr>
      </w:pPr>
      <w:r>
        <w:rPr>
          <w:szCs w:val="24"/>
        </w:rPr>
        <w:t xml:space="preserve">            v šatnách dětí.</w:t>
      </w:r>
    </w:p>
    <w:p w:rsidR="00B01A7A" w:rsidRDefault="00B01A7A" w:rsidP="00B01A7A">
      <w:pPr>
        <w:jc w:val="both"/>
        <w:rPr>
          <w:szCs w:val="24"/>
        </w:rPr>
      </w:pPr>
    </w:p>
    <w:p w:rsidR="00B01A7A" w:rsidRPr="001D2EE0" w:rsidRDefault="00B01A7A" w:rsidP="00B01A7A">
      <w:pPr>
        <w:pStyle w:val="Nadpis3"/>
        <w:jc w:val="center"/>
        <w:rPr>
          <w:caps/>
          <w:sz w:val="28"/>
          <w:szCs w:val="28"/>
          <w:u w:val="single"/>
        </w:rPr>
      </w:pPr>
      <w:bookmarkStart w:id="15" w:name="_Toc333688257"/>
      <w:r w:rsidRPr="001D2EE0">
        <w:rPr>
          <w:sz w:val="28"/>
          <w:szCs w:val="28"/>
          <w:u w:val="single"/>
        </w:rPr>
        <w:t>VI. Závěrečná ustanovení</w:t>
      </w:r>
      <w:bookmarkEnd w:id="15"/>
    </w:p>
    <w:p w:rsidR="00B01A7A" w:rsidRDefault="00B01A7A" w:rsidP="00B01A7A">
      <w:pPr>
        <w:jc w:val="both"/>
        <w:rPr>
          <w:szCs w:val="24"/>
        </w:rPr>
      </w:pPr>
    </w:p>
    <w:p w:rsidR="00B01A7A" w:rsidRDefault="00B01A7A" w:rsidP="00B01A7A">
      <w:pPr>
        <w:spacing w:after="120"/>
        <w:ind w:left="705" w:hanging="705"/>
        <w:jc w:val="both"/>
        <w:rPr>
          <w:szCs w:val="24"/>
        </w:rPr>
      </w:pPr>
      <w:r>
        <w:rPr>
          <w:szCs w:val="24"/>
        </w:rPr>
        <w:t>17. 1</w:t>
      </w:r>
      <w:r>
        <w:rPr>
          <w:szCs w:val="24"/>
        </w:rPr>
        <w:tab/>
        <w:t xml:space="preserve">Kontrolou provádění ustanovení tohoto řádu je statutárním orgánem školy pověřena zástupkyně ředitelky. </w:t>
      </w:r>
    </w:p>
    <w:p w:rsidR="00B01A7A" w:rsidRDefault="00B01A7A" w:rsidP="00B01A7A">
      <w:pPr>
        <w:spacing w:after="120"/>
        <w:ind w:left="705" w:hanging="705"/>
        <w:rPr>
          <w:szCs w:val="24"/>
        </w:rPr>
      </w:pPr>
      <w:proofErr w:type="gramStart"/>
      <w:r>
        <w:rPr>
          <w:szCs w:val="24"/>
        </w:rPr>
        <w:t xml:space="preserve">17. 2    </w:t>
      </w:r>
      <w:r w:rsidRPr="00131732">
        <w:rPr>
          <w:szCs w:val="24"/>
        </w:rPr>
        <w:t>Školní</w:t>
      </w:r>
      <w:proofErr w:type="gramEnd"/>
      <w:r w:rsidRPr="00131732">
        <w:rPr>
          <w:szCs w:val="24"/>
        </w:rPr>
        <w:t xml:space="preserve"> řád je zveřejněn na informačních nástěnkách a webových stránkách školy.</w:t>
      </w:r>
      <w:r>
        <w:rPr>
          <w:szCs w:val="24"/>
        </w:rPr>
        <w:t xml:space="preserve"> Dodržovat tento řád je povinností všech zaměstnanců školy, dětí a zákonných zástupců dítěte.</w:t>
      </w:r>
    </w:p>
    <w:p w:rsidR="00B01A7A" w:rsidRDefault="00B01A7A" w:rsidP="00B01A7A">
      <w:pPr>
        <w:spacing w:after="120"/>
        <w:ind w:left="705" w:hanging="705"/>
        <w:rPr>
          <w:szCs w:val="24"/>
        </w:rPr>
      </w:pPr>
      <w:r>
        <w:rPr>
          <w:szCs w:val="24"/>
        </w:rPr>
        <w:t>17. 3    Informace o</w:t>
      </w:r>
      <w:r w:rsidRPr="00D113C1">
        <w:rPr>
          <w:szCs w:val="24"/>
        </w:rPr>
        <w:t xml:space="preserve"> vydání a obsahu školního řádu</w:t>
      </w:r>
      <w:r>
        <w:rPr>
          <w:szCs w:val="24"/>
        </w:rPr>
        <w:t xml:space="preserve"> bude zákonným zástupcům předána na třídních schůzkách dne </w:t>
      </w:r>
      <w:proofErr w:type="gramStart"/>
      <w:r>
        <w:rPr>
          <w:szCs w:val="24"/>
        </w:rPr>
        <w:t>25.9. 2017</w:t>
      </w:r>
      <w:proofErr w:type="gramEnd"/>
      <w:r>
        <w:rPr>
          <w:szCs w:val="24"/>
        </w:rPr>
        <w:t xml:space="preserve"> nebo na nástěnkách v šatnách dětí.</w:t>
      </w:r>
    </w:p>
    <w:p w:rsidR="003E5529" w:rsidRDefault="00B01A7A" w:rsidP="003E5529">
      <w:pPr>
        <w:pStyle w:val="Normlnweb"/>
        <w:spacing w:before="0" w:beforeAutospacing="0" w:after="0" w:afterAutospacing="0"/>
      </w:pPr>
      <w:proofErr w:type="gramStart"/>
      <w:r>
        <w:t>17. 4    Ruší</w:t>
      </w:r>
      <w:proofErr w:type="gramEnd"/>
      <w:r>
        <w:t xml:space="preserve"> se předchozí</w:t>
      </w:r>
      <w:r w:rsidR="003E5529">
        <w:t xml:space="preserve"> znění tohoto školního řádu, jeho uložení se řídí spisovým řádem školy.</w:t>
      </w:r>
    </w:p>
    <w:p w:rsidR="003E5529" w:rsidRDefault="003E5529" w:rsidP="00B01A7A">
      <w:pPr>
        <w:pStyle w:val="Normlnweb"/>
        <w:spacing w:before="0" w:beforeAutospacing="0" w:after="0" w:afterAutospacing="0"/>
        <w:jc w:val="right"/>
      </w:pPr>
    </w:p>
    <w:p w:rsidR="00087F3B" w:rsidRDefault="00087F3B" w:rsidP="00B01A7A">
      <w:pPr>
        <w:pStyle w:val="Normlnweb"/>
        <w:spacing w:before="0" w:beforeAutospacing="0" w:after="0" w:afterAutospacing="0"/>
        <w:jc w:val="right"/>
      </w:pPr>
    </w:p>
    <w:p w:rsidR="00087F3B" w:rsidRDefault="00087F3B" w:rsidP="00B01A7A">
      <w:pPr>
        <w:pStyle w:val="Normlnweb"/>
        <w:spacing w:before="0" w:beforeAutospacing="0" w:after="0" w:afterAutospacing="0"/>
        <w:jc w:val="right"/>
      </w:pPr>
    </w:p>
    <w:p w:rsidR="00D80E61" w:rsidRDefault="00B01A7A" w:rsidP="00B01A7A">
      <w:pPr>
        <w:pStyle w:val="Normlnweb"/>
        <w:spacing w:before="0" w:beforeAutospacing="0" w:after="0" w:afterAutospacing="0"/>
        <w:jc w:val="right"/>
        <w:rPr>
          <w:i/>
        </w:rPr>
      </w:pPr>
      <w:r>
        <w:t xml:space="preserve"> </w:t>
      </w:r>
      <w:r w:rsidR="00295D94" w:rsidRPr="00044B9A">
        <w:rPr>
          <w:i/>
        </w:rPr>
        <w:t>Pavla Poslušná, ředitelka MŠ</w:t>
      </w:r>
    </w:p>
    <w:p w:rsidR="00EE39DF" w:rsidRDefault="00EE39DF" w:rsidP="00B01A7A">
      <w:pPr>
        <w:pStyle w:val="Normlnweb"/>
        <w:spacing w:before="0" w:beforeAutospacing="0" w:after="0" w:afterAutospacing="0"/>
        <w:jc w:val="right"/>
        <w:rPr>
          <w:i/>
        </w:rPr>
      </w:pPr>
    </w:p>
    <w:p w:rsidR="00EE39DF" w:rsidRDefault="00EE39DF" w:rsidP="00B01A7A">
      <w:pPr>
        <w:pStyle w:val="Normlnweb"/>
        <w:spacing w:before="0" w:beforeAutospacing="0" w:after="0" w:afterAutospacing="0"/>
        <w:jc w:val="right"/>
        <w:rPr>
          <w:i/>
        </w:rPr>
      </w:pPr>
    </w:p>
    <w:p w:rsidR="00EE39DF" w:rsidRDefault="00EE39DF" w:rsidP="00B01A7A">
      <w:pPr>
        <w:pStyle w:val="Normlnweb"/>
        <w:spacing w:before="0" w:beforeAutospacing="0" w:after="0" w:afterAutospacing="0"/>
        <w:jc w:val="right"/>
        <w:rPr>
          <w:i/>
        </w:rPr>
      </w:pPr>
    </w:p>
    <w:p w:rsidR="00EE39DF" w:rsidRDefault="00EE39DF" w:rsidP="00B01A7A">
      <w:pPr>
        <w:pStyle w:val="Normlnweb"/>
        <w:spacing w:before="0" w:beforeAutospacing="0" w:after="0" w:afterAutospacing="0"/>
        <w:jc w:val="right"/>
        <w:rPr>
          <w:i/>
        </w:rPr>
      </w:pPr>
    </w:p>
    <w:p w:rsidR="00EE39DF" w:rsidRDefault="00EE39DF" w:rsidP="00B01A7A">
      <w:pPr>
        <w:pStyle w:val="Normlnweb"/>
        <w:spacing w:before="0" w:beforeAutospacing="0" w:after="0" w:afterAutospacing="0"/>
        <w:jc w:val="right"/>
        <w:rPr>
          <w:i/>
        </w:rPr>
      </w:pPr>
    </w:p>
    <w:p w:rsidR="00EE39DF" w:rsidRDefault="00EE39DF" w:rsidP="00B01A7A">
      <w:pPr>
        <w:pStyle w:val="Normlnweb"/>
        <w:spacing w:before="0" w:beforeAutospacing="0" w:after="0" w:afterAutospacing="0"/>
        <w:jc w:val="right"/>
        <w:rPr>
          <w:i/>
        </w:rPr>
      </w:pPr>
    </w:p>
    <w:p w:rsidR="00EE39DF" w:rsidRDefault="00EE39DF" w:rsidP="00B01A7A">
      <w:pPr>
        <w:pStyle w:val="Normlnweb"/>
        <w:spacing w:before="0" w:beforeAutospacing="0" w:after="0" w:afterAutospacing="0"/>
        <w:jc w:val="right"/>
        <w:rPr>
          <w:i/>
        </w:rPr>
      </w:pPr>
    </w:p>
    <w:p w:rsidR="00EE39DF" w:rsidRDefault="00EE39DF" w:rsidP="00B01A7A">
      <w:pPr>
        <w:pStyle w:val="Normlnweb"/>
        <w:spacing w:before="0" w:beforeAutospacing="0" w:after="0" w:afterAutospacing="0"/>
        <w:jc w:val="right"/>
        <w:rPr>
          <w:i/>
        </w:rPr>
      </w:pPr>
    </w:p>
    <w:p w:rsidR="00EE39DF" w:rsidRDefault="00EE39DF" w:rsidP="00B01A7A">
      <w:pPr>
        <w:pStyle w:val="Normlnweb"/>
        <w:spacing w:before="0" w:beforeAutospacing="0" w:after="0" w:afterAutospacing="0"/>
        <w:jc w:val="right"/>
        <w:rPr>
          <w:i/>
        </w:rPr>
      </w:pPr>
    </w:p>
    <w:p w:rsidR="00EE39DF" w:rsidRDefault="00EE39DF" w:rsidP="00B01A7A">
      <w:pPr>
        <w:pStyle w:val="Normlnweb"/>
        <w:spacing w:before="0" w:beforeAutospacing="0" w:after="0" w:afterAutospacing="0"/>
        <w:jc w:val="right"/>
        <w:rPr>
          <w:i/>
        </w:rPr>
      </w:pPr>
    </w:p>
    <w:p w:rsidR="00907F76" w:rsidRPr="00EE39DF" w:rsidRDefault="00907F76" w:rsidP="00EE39DF">
      <w:pPr>
        <w:pStyle w:val="Normlnweb"/>
        <w:spacing w:after="0" w:afterAutospacing="0"/>
      </w:pPr>
    </w:p>
    <w:sectPr w:rsidR="00907F76" w:rsidRPr="00EE39DF" w:rsidSect="007532E5">
      <w:footerReference w:type="default" r:id="rId8"/>
      <w:footerReference w:type="first" r:id="rId9"/>
      <w:pgSz w:w="11907" w:h="16840" w:code="9"/>
      <w:pgMar w:top="624" w:right="964" w:bottom="624" w:left="964" w:header="709" w:footer="284"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6D6" w:rsidRDefault="00A666D6">
      <w:r>
        <w:separator/>
      </w:r>
    </w:p>
  </w:endnote>
  <w:endnote w:type="continuationSeparator" w:id="0">
    <w:p w:rsidR="00A666D6" w:rsidRDefault="00A666D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486259"/>
      <w:docPartObj>
        <w:docPartGallery w:val="Page Numbers (Bottom of Page)"/>
        <w:docPartUnique/>
      </w:docPartObj>
    </w:sdtPr>
    <w:sdtContent>
      <w:p w:rsidR="00907F76" w:rsidRDefault="00907F76">
        <w:pPr>
          <w:pStyle w:val="Zpat"/>
          <w:jc w:val="center"/>
        </w:pPr>
      </w:p>
      <w:p w:rsidR="00907F76" w:rsidRDefault="00907F76" w:rsidP="00562704">
        <w:pPr>
          <w:pStyle w:val="Zpat"/>
          <w:jc w:val="center"/>
        </w:pPr>
        <w:r>
          <w:t xml:space="preserve">- </w:t>
        </w:r>
        <w:fldSimple w:instr="PAGE   \* MERGEFORMAT">
          <w:r w:rsidR="00040532">
            <w:rPr>
              <w:noProof/>
            </w:rPr>
            <w:t>8</w:t>
          </w:r>
        </w:fldSimple>
        <w:r>
          <w:t xml:space="preserve"> -</w:t>
        </w:r>
      </w:p>
    </w:sdtContent>
  </w:sdt>
  <w:p w:rsidR="00907F76" w:rsidRDefault="00907F7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F76" w:rsidRDefault="00907F76">
    <w:pPr>
      <w:pStyle w:val="Zpat"/>
      <w:jc w:val="center"/>
    </w:pPr>
    <w:r>
      <w:t xml:space="preserve">- </w:t>
    </w:r>
    <w:sdt>
      <w:sdtPr>
        <w:id w:val="682486260"/>
        <w:docPartObj>
          <w:docPartGallery w:val="Page Numbers (Bottom of Page)"/>
          <w:docPartUnique/>
        </w:docPartObj>
      </w:sdtPr>
      <w:sdtContent>
        <w:fldSimple w:instr="PAGE   \* MERGEFORMAT">
          <w:r w:rsidR="00040532">
            <w:rPr>
              <w:noProof/>
            </w:rPr>
            <w:t>1</w:t>
          </w:r>
        </w:fldSimple>
        <w:r>
          <w:t xml:space="preserve"> -</w:t>
        </w:r>
      </w:sdtContent>
    </w:sdt>
  </w:p>
  <w:p w:rsidR="00907F76" w:rsidRDefault="00907F7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6D6" w:rsidRDefault="00A666D6">
      <w:r>
        <w:separator/>
      </w:r>
    </w:p>
  </w:footnote>
  <w:footnote w:type="continuationSeparator" w:id="0">
    <w:p w:rsidR="00A666D6" w:rsidRDefault="00A66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11D95"/>
    <w:multiLevelType w:val="hybridMultilevel"/>
    <w:tmpl w:val="13D40F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037112"/>
    <w:multiLevelType w:val="multilevel"/>
    <w:tmpl w:val="AF5AA6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6156429"/>
    <w:multiLevelType w:val="hybridMultilevel"/>
    <w:tmpl w:val="721C29F8"/>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4">
    <w:nsid w:val="1FEC6AF6"/>
    <w:multiLevelType w:val="hybridMultilevel"/>
    <w:tmpl w:val="B05AD7FC"/>
    <w:lvl w:ilvl="0" w:tplc="F92A7368">
      <w:numFmt w:val="bullet"/>
      <w:lvlText w:val="-"/>
      <w:lvlJc w:val="left"/>
      <w:pPr>
        <w:tabs>
          <w:tab w:val="num" w:pos="435"/>
        </w:tabs>
        <w:ind w:left="435" w:hanging="360"/>
      </w:pPr>
      <w:rPr>
        <w:rFonts w:ascii="Times New Roman" w:eastAsia="Times New Roman" w:hAnsi="Times New Roman" w:cs="Times New Roman" w:hint="default"/>
      </w:rPr>
    </w:lvl>
    <w:lvl w:ilvl="1" w:tplc="04050003">
      <w:start w:val="1"/>
      <w:numFmt w:val="bullet"/>
      <w:lvlText w:val="o"/>
      <w:lvlJc w:val="left"/>
      <w:pPr>
        <w:tabs>
          <w:tab w:val="num" w:pos="1155"/>
        </w:tabs>
        <w:ind w:left="1155" w:hanging="360"/>
      </w:pPr>
      <w:rPr>
        <w:rFonts w:ascii="Courier New" w:hAnsi="Courier New" w:cs="Courier New" w:hint="default"/>
      </w:rPr>
    </w:lvl>
    <w:lvl w:ilvl="2" w:tplc="04050005" w:tentative="1">
      <w:start w:val="1"/>
      <w:numFmt w:val="bullet"/>
      <w:lvlText w:val=""/>
      <w:lvlJc w:val="left"/>
      <w:pPr>
        <w:tabs>
          <w:tab w:val="num" w:pos="1875"/>
        </w:tabs>
        <w:ind w:left="1875" w:hanging="360"/>
      </w:pPr>
      <w:rPr>
        <w:rFonts w:ascii="Wingdings" w:hAnsi="Wingdings" w:hint="default"/>
      </w:rPr>
    </w:lvl>
    <w:lvl w:ilvl="3" w:tplc="04050001" w:tentative="1">
      <w:start w:val="1"/>
      <w:numFmt w:val="bullet"/>
      <w:lvlText w:val=""/>
      <w:lvlJc w:val="left"/>
      <w:pPr>
        <w:tabs>
          <w:tab w:val="num" w:pos="2595"/>
        </w:tabs>
        <w:ind w:left="2595" w:hanging="360"/>
      </w:pPr>
      <w:rPr>
        <w:rFonts w:ascii="Symbol" w:hAnsi="Symbol" w:hint="default"/>
      </w:rPr>
    </w:lvl>
    <w:lvl w:ilvl="4" w:tplc="04050003" w:tentative="1">
      <w:start w:val="1"/>
      <w:numFmt w:val="bullet"/>
      <w:lvlText w:val="o"/>
      <w:lvlJc w:val="left"/>
      <w:pPr>
        <w:tabs>
          <w:tab w:val="num" w:pos="3315"/>
        </w:tabs>
        <w:ind w:left="3315" w:hanging="360"/>
      </w:pPr>
      <w:rPr>
        <w:rFonts w:ascii="Courier New" w:hAnsi="Courier New" w:cs="Courier New" w:hint="default"/>
      </w:rPr>
    </w:lvl>
    <w:lvl w:ilvl="5" w:tplc="04050005" w:tentative="1">
      <w:start w:val="1"/>
      <w:numFmt w:val="bullet"/>
      <w:lvlText w:val=""/>
      <w:lvlJc w:val="left"/>
      <w:pPr>
        <w:tabs>
          <w:tab w:val="num" w:pos="4035"/>
        </w:tabs>
        <w:ind w:left="4035" w:hanging="360"/>
      </w:pPr>
      <w:rPr>
        <w:rFonts w:ascii="Wingdings" w:hAnsi="Wingdings" w:hint="default"/>
      </w:rPr>
    </w:lvl>
    <w:lvl w:ilvl="6" w:tplc="04050001" w:tentative="1">
      <w:start w:val="1"/>
      <w:numFmt w:val="bullet"/>
      <w:lvlText w:val=""/>
      <w:lvlJc w:val="left"/>
      <w:pPr>
        <w:tabs>
          <w:tab w:val="num" w:pos="4755"/>
        </w:tabs>
        <w:ind w:left="4755" w:hanging="360"/>
      </w:pPr>
      <w:rPr>
        <w:rFonts w:ascii="Symbol" w:hAnsi="Symbol" w:hint="default"/>
      </w:rPr>
    </w:lvl>
    <w:lvl w:ilvl="7" w:tplc="04050003" w:tentative="1">
      <w:start w:val="1"/>
      <w:numFmt w:val="bullet"/>
      <w:lvlText w:val="o"/>
      <w:lvlJc w:val="left"/>
      <w:pPr>
        <w:tabs>
          <w:tab w:val="num" w:pos="5475"/>
        </w:tabs>
        <w:ind w:left="5475" w:hanging="360"/>
      </w:pPr>
      <w:rPr>
        <w:rFonts w:ascii="Courier New" w:hAnsi="Courier New" w:cs="Courier New" w:hint="default"/>
      </w:rPr>
    </w:lvl>
    <w:lvl w:ilvl="8" w:tplc="04050005" w:tentative="1">
      <w:start w:val="1"/>
      <w:numFmt w:val="bullet"/>
      <w:lvlText w:val=""/>
      <w:lvlJc w:val="left"/>
      <w:pPr>
        <w:tabs>
          <w:tab w:val="num" w:pos="6195"/>
        </w:tabs>
        <w:ind w:left="6195" w:hanging="360"/>
      </w:pPr>
      <w:rPr>
        <w:rFonts w:ascii="Wingdings" w:hAnsi="Wingdings" w:hint="default"/>
      </w:rPr>
    </w:lvl>
  </w:abstractNum>
  <w:abstractNum w:abstractNumId="5">
    <w:nsid w:val="2108628E"/>
    <w:multiLevelType w:val="hybridMultilevel"/>
    <w:tmpl w:val="550C2B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E74794"/>
    <w:multiLevelType w:val="multilevel"/>
    <w:tmpl w:val="9B42E3CE"/>
    <w:lvl w:ilvl="0">
      <w:start w:val="12"/>
      <w:numFmt w:val="decimal"/>
      <w:lvlText w:val="%1"/>
      <w:lvlJc w:val="left"/>
      <w:pPr>
        <w:ind w:left="540" w:hanging="540"/>
      </w:pPr>
      <w:rPr>
        <w:rFonts w:hint="default"/>
      </w:rPr>
    </w:lvl>
    <w:lvl w:ilvl="1">
      <w:start w:val="30"/>
      <w:numFmt w:val="decimal"/>
      <w:lvlText w:val="%1.%2"/>
      <w:lvlJc w:val="left"/>
      <w:pPr>
        <w:ind w:left="1442" w:hanging="540"/>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426" w:hanging="72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590" w:hanging="1080"/>
      </w:pPr>
      <w:rPr>
        <w:rFonts w:hint="default"/>
      </w:rPr>
    </w:lvl>
    <w:lvl w:ilvl="6">
      <w:start w:val="1"/>
      <w:numFmt w:val="decimal"/>
      <w:lvlText w:val="%1.%2.%3.%4.%5.%6.%7"/>
      <w:lvlJc w:val="left"/>
      <w:pPr>
        <w:ind w:left="6852" w:hanging="1440"/>
      </w:pPr>
      <w:rPr>
        <w:rFonts w:hint="default"/>
      </w:rPr>
    </w:lvl>
    <w:lvl w:ilvl="7">
      <w:start w:val="1"/>
      <w:numFmt w:val="decimal"/>
      <w:lvlText w:val="%1.%2.%3.%4.%5.%6.%7.%8"/>
      <w:lvlJc w:val="left"/>
      <w:pPr>
        <w:ind w:left="7754" w:hanging="1440"/>
      </w:pPr>
      <w:rPr>
        <w:rFonts w:hint="default"/>
      </w:rPr>
    </w:lvl>
    <w:lvl w:ilvl="8">
      <w:start w:val="1"/>
      <w:numFmt w:val="decimal"/>
      <w:lvlText w:val="%1.%2.%3.%4.%5.%6.%7.%8.%9"/>
      <w:lvlJc w:val="left"/>
      <w:pPr>
        <w:ind w:left="9016" w:hanging="1800"/>
      </w:pPr>
      <w:rPr>
        <w:rFonts w:hint="default"/>
      </w:rPr>
    </w:lvl>
  </w:abstractNum>
  <w:abstractNum w:abstractNumId="7">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nsid w:val="3C2D37D7"/>
    <w:multiLevelType w:val="multilevel"/>
    <w:tmpl w:val="E586CB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335542"/>
    <w:multiLevelType w:val="hybridMultilevel"/>
    <w:tmpl w:val="3676AA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F653FB9"/>
    <w:multiLevelType w:val="hybridMultilevel"/>
    <w:tmpl w:val="CF64D3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83605C9"/>
    <w:multiLevelType w:val="multilevel"/>
    <w:tmpl w:val="56D0CF5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48D72C1F"/>
    <w:multiLevelType w:val="multilevel"/>
    <w:tmpl w:val="AC2462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4A4D54"/>
    <w:multiLevelType w:val="hybridMultilevel"/>
    <w:tmpl w:val="88826A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5F67430"/>
    <w:multiLevelType w:val="hybridMultilevel"/>
    <w:tmpl w:val="40E607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9765721"/>
    <w:multiLevelType w:val="hybridMultilevel"/>
    <w:tmpl w:val="BB6EEDC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nsid w:val="602418A9"/>
    <w:multiLevelType w:val="hybridMultilevel"/>
    <w:tmpl w:val="B60ECC8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20D5629"/>
    <w:multiLevelType w:val="multilevel"/>
    <w:tmpl w:val="5E7C4E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1D2CB4"/>
    <w:multiLevelType w:val="hybridMultilevel"/>
    <w:tmpl w:val="B6F4322E"/>
    <w:lvl w:ilvl="0" w:tplc="E7BEFD4A">
      <w:start w:val="1"/>
      <w:numFmt w:val="decimal"/>
      <w:lvlText w:val="%1."/>
      <w:lvlJc w:val="left"/>
      <w:pPr>
        <w:tabs>
          <w:tab w:val="num" w:pos="720"/>
        </w:tabs>
        <w:ind w:left="720" w:hanging="360"/>
      </w:pPr>
      <w:rPr>
        <w:rFonts w:hint="default"/>
        <w:b/>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23440F1"/>
    <w:multiLevelType w:val="hybridMultilevel"/>
    <w:tmpl w:val="4EB28B5C"/>
    <w:lvl w:ilvl="0" w:tplc="10E0CC02">
      <w:start w:val="1"/>
      <w:numFmt w:val="lowerLetter"/>
      <w:lvlText w:val="%1)"/>
      <w:lvlJc w:val="left"/>
      <w:pPr>
        <w:ind w:left="1457" w:hanging="360"/>
      </w:pPr>
      <w:rPr>
        <w:color w:val="auto"/>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1">
    <w:nsid w:val="6DB75825"/>
    <w:multiLevelType w:val="hybridMultilevel"/>
    <w:tmpl w:val="899004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15048B2"/>
    <w:multiLevelType w:val="multilevel"/>
    <w:tmpl w:val="76C846DE"/>
    <w:lvl w:ilvl="0">
      <w:start w:val="1"/>
      <w:numFmt w:val="decimal"/>
      <w:lvlText w:val="%1."/>
      <w:lvlJc w:val="left"/>
      <w:pPr>
        <w:tabs>
          <w:tab w:val="num" w:pos="720"/>
        </w:tabs>
        <w:ind w:left="720" w:hanging="360"/>
      </w:pPr>
    </w:lvl>
    <w:lvl w:ilvl="1">
      <w:start w:val="1"/>
      <w:numFmt w:val="bullet"/>
      <w:lvlText w:val="o"/>
      <w:lvlJc w:val="left"/>
      <w:pPr>
        <w:tabs>
          <w:tab w:val="num" w:pos="1260"/>
        </w:tabs>
        <w:ind w:left="126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105A12"/>
    <w:multiLevelType w:val="multilevel"/>
    <w:tmpl w:val="76C846DE"/>
    <w:lvl w:ilvl="0">
      <w:start w:val="1"/>
      <w:numFmt w:val="decimal"/>
      <w:lvlText w:val="%1."/>
      <w:lvlJc w:val="left"/>
      <w:pPr>
        <w:tabs>
          <w:tab w:val="num" w:pos="720"/>
        </w:tabs>
        <w:ind w:left="720" w:hanging="360"/>
      </w:pPr>
    </w:lvl>
    <w:lvl w:ilvl="1">
      <w:start w:val="1"/>
      <w:numFmt w:val="bullet"/>
      <w:lvlText w:val="o"/>
      <w:lvlJc w:val="left"/>
      <w:pPr>
        <w:tabs>
          <w:tab w:val="num" w:pos="1260"/>
        </w:tabs>
        <w:ind w:left="126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B390829"/>
    <w:multiLevelType w:val="hybridMultilevel"/>
    <w:tmpl w:val="B60ECC8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C7E38AD"/>
    <w:multiLevelType w:val="hybridMultilevel"/>
    <w:tmpl w:val="EB3AB4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D70005F"/>
    <w:multiLevelType w:val="multilevel"/>
    <w:tmpl w:val="D7D6C2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7"/>
  </w:num>
  <w:num w:numId="3">
    <w:abstractNumId w:val="8"/>
  </w:num>
  <w:num w:numId="4">
    <w:abstractNumId w:val="2"/>
  </w:num>
  <w:num w:numId="5">
    <w:abstractNumId w:val="22"/>
  </w:num>
  <w:num w:numId="6">
    <w:abstractNumId w:val="4"/>
  </w:num>
  <w:num w:numId="7">
    <w:abstractNumId w:val="3"/>
  </w:num>
  <w:num w:numId="8">
    <w:abstractNumId w:val="25"/>
  </w:num>
  <w:num w:numId="9">
    <w:abstractNumId w:val="20"/>
  </w:num>
  <w:num w:numId="10">
    <w:abstractNumId w:val="21"/>
  </w:num>
  <w:num w:numId="11">
    <w:abstractNumId w:val="10"/>
  </w:num>
  <w:num w:numId="12">
    <w:abstractNumId w:val="1"/>
  </w:num>
  <w:num w:numId="13">
    <w:abstractNumId w:val="13"/>
  </w:num>
  <w:num w:numId="14">
    <w:abstractNumId w:val="12"/>
  </w:num>
  <w:num w:numId="15">
    <w:abstractNumId w:val="24"/>
  </w:num>
  <w:num w:numId="16">
    <w:abstractNumId w:val="19"/>
  </w:num>
  <w:num w:numId="17">
    <w:abstractNumId w:val="23"/>
  </w:num>
  <w:num w:numId="18">
    <w:abstractNumId w:val="27"/>
  </w:num>
  <w:num w:numId="19">
    <w:abstractNumId w:val="9"/>
  </w:num>
  <w:num w:numId="20">
    <w:abstractNumId w:val="6"/>
  </w:num>
  <w:num w:numId="21">
    <w:abstractNumId w:val="14"/>
  </w:num>
  <w:num w:numId="22">
    <w:abstractNumId w:val="5"/>
  </w:num>
  <w:num w:numId="23">
    <w:abstractNumId w:val="11"/>
  </w:num>
  <w:num w:numId="24">
    <w:abstractNumId w:val="26"/>
  </w:num>
  <w:num w:numId="25">
    <w:abstractNumId w:val="0"/>
  </w:num>
  <w:num w:numId="26">
    <w:abstractNumId w:val="16"/>
  </w:num>
  <w:num w:numId="27">
    <w:abstractNumId w:val="15"/>
  </w:num>
  <w:num w:numId="28">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6626"/>
  </w:hdrShapeDefaults>
  <w:footnotePr>
    <w:footnote w:id="-1"/>
    <w:footnote w:id="0"/>
  </w:footnotePr>
  <w:endnotePr>
    <w:endnote w:id="-1"/>
    <w:endnote w:id="0"/>
  </w:endnotePr>
  <w:compat/>
  <w:rsids>
    <w:rsidRoot w:val="00C65F74"/>
    <w:rsid w:val="0000178A"/>
    <w:rsid w:val="0001564C"/>
    <w:rsid w:val="00026E6A"/>
    <w:rsid w:val="00036A3A"/>
    <w:rsid w:val="00040532"/>
    <w:rsid w:val="000426A0"/>
    <w:rsid w:val="00044B9A"/>
    <w:rsid w:val="00047818"/>
    <w:rsid w:val="000551FD"/>
    <w:rsid w:val="00074C53"/>
    <w:rsid w:val="00076791"/>
    <w:rsid w:val="000876CD"/>
    <w:rsid w:val="00087F3B"/>
    <w:rsid w:val="000938F4"/>
    <w:rsid w:val="000A0EE4"/>
    <w:rsid w:val="000E77EE"/>
    <w:rsid w:val="00103D05"/>
    <w:rsid w:val="00126D75"/>
    <w:rsid w:val="00131732"/>
    <w:rsid w:val="001327BC"/>
    <w:rsid w:val="00142654"/>
    <w:rsid w:val="0014337D"/>
    <w:rsid w:val="0015398A"/>
    <w:rsid w:val="00161D87"/>
    <w:rsid w:val="001767BC"/>
    <w:rsid w:val="00184C65"/>
    <w:rsid w:val="001B16DC"/>
    <w:rsid w:val="001C4982"/>
    <w:rsid w:val="001D0CB9"/>
    <w:rsid w:val="001D2EE0"/>
    <w:rsid w:val="001D570F"/>
    <w:rsid w:val="001E0ED5"/>
    <w:rsid w:val="001E6E5D"/>
    <w:rsid w:val="001F4E17"/>
    <w:rsid w:val="001F6457"/>
    <w:rsid w:val="00204DE8"/>
    <w:rsid w:val="00204F97"/>
    <w:rsid w:val="00207314"/>
    <w:rsid w:val="00221BEA"/>
    <w:rsid w:val="00227570"/>
    <w:rsid w:val="002300C7"/>
    <w:rsid w:val="002330A0"/>
    <w:rsid w:val="00234957"/>
    <w:rsid w:val="00236119"/>
    <w:rsid w:val="00237290"/>
    <w:rsid w:val="00243F77"/>
    <w:rsid w:val="00244C41"/>
    <w:rsid w:val="00271DF6"/>
    <w:rsid w:val="00276438"/>
    <w:rsid w:val="002835AF"/>
    <w:rsid w:val="0029059D"/>
    <w:rsid w:val="00291E11"/>
    <w:rsid w:val="00292067"/>
    <w:rsid w:val="00295D94"/>
    <w:rsid w:val="002C6FF1"/>
    <w:rsid w:val="002D396D"/>
    <w:rsid w:val="002D44C5"/>
    <w:rsid w:val="002D53C9"/>
    <w:rsid w:val="002D54FE"/>
    <w:rsid w:val="002F176E"/>
    <w:rsid w:val="002F5A82"/>
    <w:rsid w:val="00310D1D"/>
    <w:rsid w:val="003173C3"/>
    <w:rsid w:val="00332A50"/>
    <w:rsid w:val="00350A36"/>
    <w:rsid w:val="0035624A"/>
    <w:rsid w:val="00361D36"/>
    <w:rsid w:val="00382C9C"/>
    <w:rsid w:val="00386F30"/>
    <w:rsid w:val="003A25FC"/>
    <w:rsid w:val="003C0B9B"/>
    <w:rsid w:val="003D1ACE"/>
    <w:rsid w:val="003E5529"/>
    <w:rsid w:val="003F790A"/>
    <w:rsid w:val="004015D1"/>
    <w:rsid w:val="004147A3"/>
    <w:rsid w:val="004218E2"/>
    <w:rsid w:val="00435372"/>
    <w:rsid w:val="00442E1C"/>
    <w:rsid w:val="0044556F"/>
    <w:rsid w:val="0044696A"/>
    <w:rsid w:val="004503E7"/>
    <w:rsid w:val="0046128E"/>
    <w:rsid w:val="00483057"/>
    <w:rsid w:val="0048345E"/>
    <w:rsid w:val="00485DF7"/>
    <w:rsid w:val="004A35EC"/>
    <w:rsid w:val="004B2538"/>
    <w:rsid w:val="004B5D5D"/>
    <w:rsid w:val="004C3969"/>
    <w:rsid w:val="004D04FF"/>
    <w:rsid w:val="004D2B8E"/>
    <w:rsid w:val="004D4900"/>
    <w:rsid w:val="004D4EF3"/>
    <w:rsid w:val="004E69DC"/>
    <w:rsid w:val="004F456D"/>
    <w:rsid w:val="00504968"/>
    <w:rsid w:val="00524D46"/>
    <w:rsid w:val="0055190C"/>
    <w:rsid w:val="00560AA3"/>
    <w:rsid w:val="00562704"/>
    <w:rsid w:val="005A1B17"/>
    <w:rsid w:val="005D15E9"/>
    <w:rsid w:val="005D1839"/>
    <w:rsid w:val="005D1929"/>
    <w:rsid w:val="005D3EBD"/>
    <w:rsid w:val="005D69BE"/>
    <w:rsid w:val="00610C4F"/>
    <w:rsid w:val="0061535C"/>
    <w:rsid w:val="0061612B"/>
    <w:rsid w:val="00626069"/>
    <w:rsid w:val="00630391"/>
    <w:rsid w:val="00636E11"/>
    <w:rsid w:val="00641DB9"/>
    <w:rsid w:val="00665C2D"/>
    <w:rsid w:val="00677633"/>
    <w:rsid w:val="00681858"/>
    <w:rsid w:val="006925DB"/>
    <w:rsid w:val="006A2404"/>
    <w:rsid w:val="006B060A"/>
    <w:rsid w:val="006B3A73"/>
    <w:rsid w:val="006C516C"/>
    <w:rsid w:val="006C531B"/>
    <w:rsid w:val="00705550"/>
    <w:rsid w:val="00724FE8"/>
    <w:rsid w:val="007254E8"/>
    <w:rsid w:val="0073797F"/>
    <w:rsid w:val="007532E5"/>
    <w:rsid w:val="00757BDB"/>
    <w:rsid w:val="0076634B"/>
    <w:rsid w:val="00777238"/>
    <w:rsid w:val="00787166"/>
    <w:rsid w:val="007943AA"/>
    <w:rsid w:val="007976E1"/>
    <w:rsid w:val="007A07BE"/>
    <w:rsid w:val="007C1EFC"/>
    <w:rsid w:val="007C35C6"/>
    <w:rsid w:val="007D1F24"/>
    <w:rsid w:val="007E4655"/>
    <w:rsid w:val="007E59A0"/>
    <w:rsid w:val="007F20CF"/>
    <w:rsid w:val="007F3A42"/>
    <w:rsid w:val="0080526E"/>
    <w:rsid w:val="008217E1"/>
    <w:rsid w:val="00853623"/>
    <w:rsid w:val="00864AF4"/>
    <w:rsid w:val="00865D6E"/>
    <w:rsid w:val="008761DD"/>
    <w:rsid w:val="008841CB"/>
    <w:rsid w:val="008856D6"/>
    <w:rsid w:val="00886725"/>
    <w:rsid w:val="00896F0E"/>
    <w:rsid w:val="008C72D0"/>
    <w:rsid w:val="008D32F2"/>
    <w:rsid w:val="008D4566"/>
    <w:rsid w:val="008E23F6"/>
    <w:rsid w:val="008E5F33"/>
    <w:rsid w:val="008E7D17"/>
    <w:rsid w:val="008F328D"/>
    <w:rsid w:val="009036CA"/>
    <w:rsid w:val="00907F76"/>
    <w:rsid w:val="00941231"/>
    <w:rsid w:val="0094333A"/>
    <w:rsid w:val="00951764"/>
    <w:rsid w:val="0096603C"/>
    <w:rsid w:val="00966CF1"/>
    <w:rsid w:val="0098791C"/>
    <w:rsid w:val="009964BF"/>
    <w:rsid w:val="00997827"/>
    <w:rsid w:val="009978A2"/>
    <w:rsid w:val="009A482C"/>
    <w:rsid w:val="009C0C29"/>
    <w:rsid w:val="009C32E6"/>
    <w:rsid w:val="009C3312"/>
    <w:rsid w:val="009D1B94"/>
    <w:rsid w:val="009D7748"/>
    <w:rsid w:val="009E2B6C"/>
    <w:rsid w:val="009F3D83"/>
    <w:rsid w:val="00A052AA"/>
    <w:rsid w:val="00A0536C"/>
    <w:rsid w:val="00A053F2"/>
    <w:rsid w:val="00A20CAE"/>
    <w:rsid w:val="00A221D4"/>
    <w:rsid w:val="00A274B2"/>
    <w:rsid w:val="00A547CC"/>
    <w:rsid w:val="00A54D91"/>
    <w:rsid w:val="00A617AE"/>
    <w:rsid w:val="00A65EE0"/>
    <w:rsid w:val="00A666D6"/>
    <w:rsid w:val="00A71477"/>
    <w:rsid w:val="00A7470B"/>
    <w:rsid w:val="00A822AB"/>
    <w:rsid w:val="00A8295C"/>
    <w:rsid w:val="00A87141"/>
    <w:rsid w:val="00A911E2"/>
    <w:rsid w:val="00A9622E"/>
    <w:rsid w:val="00AC70AD"/>
    <w:rsid w:val="00AD4EF8"/>
    <w:rsid w:val="00AE10F2"/>
    <w:rsid w:val="00AF6965"/>
    <w:rsid w:val="00B01A7A"/>
    <w:rsid w:val="00B302DF"/>
    <w:rsid w:val="00B366AB"/>
    <w:rsid w:val="00B3742E"/>
    <w:rsid w:val="00B62AFF"/>
    <w:rsid w:val="00B62C72"/>
    <w:rsid w:val="00B671F0"/>
    <w:rsid w:val="00B81531"/>
    <w:rsid w:val="00B95D7F"/>
    <w:rsid w:val="00BA20B9"/>
    <w:rsid w:val="00BB4703"/>
    <w:rsid w:val="00BC01CD"/>
    <w:rsid w:val="00BC4537"/>
    <w:rsid w:val="00BE0AD2"/>
    <w:rsid w:val="00BE7248"/>
    <w:rsid w:val="00BF1EF0"/>
    <w:rsid w:val="00C00B58"/>
    <w:rsid w:val="00C02698"/>
    <w:rsid w:val="00C02CF9"/>
    <w:rsid w:val="00C071C3"/>
    <w:rsid w:val="00C07A05"/>
    <w:rsid w:val="00C1718A"/>
    <w:rsid w:val="00C1788B"/>
    <w:rsid w:val="00C22653"/>
    <w:rsid w:val="00C4181D"/>
    <w:rsid w:val="00C56F89"/>
    <w:rsid w:val="00C65F74"/>
    <w:rsid w:val="00C72ACB"/>
    <w:rsid w:val="00C74FC6"/>
    <w:rsid w:val="00C76E3C"/>
    <w:rsid w:val="00C93F7F"/>
    <w:rsid w:val="00C95C70"/>
    <w:rsid w:val="00CA1F40"/>
    <w:rsid w:val="00CA25C4"/>
    <w:rsid w:val="00CB56C5"/>
    <w:rsid w:val="00CC1F21"/>
    <w:rsid w:val="00CC378D"/>
    <w:rsid w:val="00CD0D5A"/>
    <w:rsid w:val="00CD70D6"/>
    <w:rsid w:val="00D113C1"/>
    <w:rsid w:val="00D27322"/>
    <w:rsid w:val="00D309CF"/>
    <w:rsid w:val="00D361CD"/>
    <w:rsid w:val="00D473D6"/>
    <w:rsid w:val="00D52774"/>
    <w:rsid w:val="00D56B10"/>
    <w:rsid w:val="00D62136"/>
    <w:rsid w:val="00D80E61"/>
    <w:rsid w:val="00D83E78"/>
    <w:rsid w:val="00DA4F63"/>
    <w:rsid w:val="00DA7EF0"/>
    <w:rsid w:val="00DD17DB"/>
    <w:rsid w:val="00DD6525"/>
    <w:rsid w:val="00DE6723"/>
    <w:rsid w:val="00E1633F"/>
    <w:rsid w:val="00E3744D"/>
    <w:rsid w:val="00E55C6D"/>
    <w:rsid w:val="00E66323"/>
    <w:rsid w:val="00E833E6"/>
    <w:rsid w:val="00E92B25"/>
    <w:rsid w:val="00EB75FB"/>
    <w:rsid w:val="00EC27DD"/>
    <w:rsid w:val="00EE39DF"/>
    <w:rsid w:val="00EF16E7"/>
    <w:rsid w:val="00EF32CD"/>
    <w:rsid w:val="00EF39CD"/>
    <w:rsid w:val="00F05154"/>
    <w:rsid w:val="00F21140"/>
    <w:rsid w:val="00F34E20"/>
    <w:rsid w:val="00F50D38"/>
    <w:rsid w:val="00F51C20"/>
    <w:rsid w:val="00F7022E"/>
    <w:rsid w:val="00F73138"/>
    <w:rsid w:val="00F76761"/>
    <w:rsid w:val="00F8795D"/>
    <w:rsid w:val="00F976F7"/>
    <w:rsid w:val="00FD3B02"/>
    <w:rsid w:val="00FD5249"/>
    <w:rsid w:val="00FE64DD"/>
    <w:rsid w:val="00FF0EE6"/>
    <w:rsid w:val="00FF4C02"/>
    <w:rsid w:val="00FF5BE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0B9B"/>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link w:val="Nadpis2Char"/>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link w:val="Nadpis3Char"/>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character" w:customStyle="1" w:styleId="ZpatChar">
    <w:name w:val="Zápatí Char"/>
    <w:basedOn w:val="Standardnpsmoodstavce"/>
    <w:link w:val="Zpat"/>
    <w:uiPriority w:val="99"/>
    <w:rsid w:val="00B302DF"/>
  </w:style>
  <w:style w:type="paragraph" w:styleId="Normlnweb">
    <w:name w:val="Normal (Web)"/>
    <w:basedOn w:val="Normln"/>
    <w:rsid w:val="00276438"/>
    <w:pPr>
      <w:overflowPunct/>
      <w:autoSpaceDE/>
      <w:autoSpaceDN/>
      <w:adjustRightInd/>
      <w:spacing w:before="100" w:beforeAutospacing="1" w:after="100" w:afterAutospacing="1"/>
      <w:textAlignment w:val="auto"/>
    </w:pPr>
    <w:rPr>
      <w:szCs w:val="24"/>
    </w:rPr>
  </w:style>
  <w:style w:type="paragraph" w:customStyle="1" w:styleId="styleh3">
    <w:name w:val="styleh3"/>
    <w:basedOn w:val="Normln"/>
    <w:rsid w:val="00295D94"/>
    <w:pPr>
      <w:overflowPunct/>
      <w:autoSpaceDE/>
      <w:autoSpaceDN/>
      <w:adjustRightInd/>
      <w:spacing w:before="100" w:beforeAutospacing="1" w:after="100" w:afterAutospacing="1"/>
      <w:textAlignment w:val="auto"/>
    </w:pPr>
    <w:rPr>
      <w:color w:val="333300"/>
      <w:szCs w:val="24"/>
    </w:rPr>
  </w:style>
  <w:style w:type="character" w:customStyle="1" w:styleId="Nadpis2Char">
    <w:name w:val="Nadpis 2 Char"/>
    <w:basedOn w:val="Standardnpsmoodstavce"/>
    <w:link w:val="Nadpis2"/>
    <w:rsid w:val="008856D6"/>
    <w:rPr>
      <w:rFonts w:ascii="Arial Narrow" w:hAnsi="Arial Narrow"/>
      <w:sz w:val="24"/>
    </w:rPr>
  </w:style>
  <w:style w:type="character" w:customStyle="1" w:styleId="Nadpis3Char">
    <w:name w:val="Nadpis 3 Char"/>
    <w:basedOn w:val="Standardnpsmoodstavce"/>
    <w:link w:val="Nadpis3"/>
    <w:rsid w:val="00483057"/>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605FF-221B-48EC-A30E-E3A6B1D52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3830</Words>
  <Characters>22603</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26381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HP250G7</cp:lastModifiedBy>
  <cp:revision>2</cp:revision>
  <cp:lastPrinted>2018-10-22T12:15:00Z</cp:lastPrinted>
  <dcterms:created xsi:type="dcterms:W3CDTF">2020-11-19T10:07:00Z</dcterms:created>
  <dcterms:modified xsi:type="dcterms:W3CDTF">2020-11-19T10:07:00Z</dcterms:modified>
  <cp:category>Kartotéka - směrnice</cp:category>
</cp:coreProperties>
</file>